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B20A" w14:textId="77777777" w:rsidR="00E15248" w:rsidRPr="00F70C76" w:rsidRDefault="00E15248" w:rsidP="0086047D">
      <w:pPr>
        <w:spacing w:before="240"/>
        <w:jc w:val="center"/>
        <w:rPr>
          <w:b/>
          <w:bCs/>
          <w:sz w:val="48"/>
          <w:szCs w:val="48"/>
        </w:rPr>
      </w:pPr>
      <w:r w:rsidRPr="00F70C76">
        <w:rPr>
          <w:b/>
          <w:bCs/>
          <w:sz w:val="48"/>
          <w:szCs w:val="48"/>
        </w:rPr>
        <w:t>HIGHLEY PARISH COUNCIL</w:t>
      </w:r>
    </w:p>
    <w:p w14:paraId="1F04FCBB" w14:textId="4F8261FA" w:rsidR="00E15248" w:rsidRPr="00BB49F1" w:rsidRDefault="00E15248" w:rsidP="0086047D">
      <w:pPr>
        <w:spacing w:before="240"/>
        <w:rPr>
          <w:rFonts w:cstheme="minorHAnsi"/>
          <w:sz w:val="20"/>
          <w:szCs w:val="20"/>
        </w:rPr>
      </w:pPr>
      <w:r w:rsidRPr="00BB49F1">
        <w:rPr>
          <w:rFonts w:cstheme="minorHAnsi"/>
          <w:sz w:val="20"/>
          <w:szCs w:val="20"/>
        </w:rPr>
        <w:t xml:space="preserve">An ordinary meeting of Highley Parish Council was held on Tuesday </w:t>
      </w:r>
      <w:r w:rsidR="008C414F">
        <w:rPr>
          <w:rFonts w:cstheme="minorHAnsi"/>
          <w:sz w:val="20"/>
          <w:szCs w:val="20"/>
        </w:rPr>
        <w:t>1</w:t>
      </w:r>
      <w:r w:rsidR="008C414F" w:rsidRPr="008C414F">
        <w:rPr>
          <w:rFonts w:cstheme="minorHAnsi"/>
          <w:sz w:val="20"/>
          <w:szCs w:val="20"/>
          <w:vertAlign w:val="superscript"/>
        </w:rPr>
        <w:t>st</w:t>
      </w:r>
      <w:r w:rsidR="008C414F">
        <w:rPr>
          <w:rFonts w:cstheme="minorHAnsi"/>
          <w:sz w:val="20"/>
          <w:szCs w:val="20"/>
        </w:rPr>
        <w:t xml:space="preserve"> November </w:t>
      </w:r>
      <w:r w:rsidRPr="00BB49F1">
        <w:rPr>
          <w:rFonts w:cstheme="minorHAnsi"/>
          <w:sz w:val="20"/>
          <w:szCs w:val="20"/>
        </w:rPr>
        <w:t>2022 at 7.00pm at the Severn Centre, Highley.</w:t>
      </w:r>
    </w:p>
    <w:p w14:paraId="13DA61B9" w14:textId="14714BDB" w:rsidR="00E15248" w:rsidRPr="00BB49F1" w:rsidRDefault="00E15248" w:rsidP="0086047D">
      <w:pPr>
        <w:spacing w:before="240" w:after="0"/>
        <w:rPr>
          <w:rFonts w:cstheme="minorHAnsi"/>
          <w:sz w:val="20"/>
          <w:szCs w:val="20"/>
        </w:rPr>
      </w:pPr>
      <w:r w:rsidRPr="00BB49F1">
        <w:rPr>
          <w:rFonts w:cstheme="minorHAnsi"/>
          <w:b/>
          <w:bCs/>
          <w:sz w:val="20"/>
          <w:szCs w:val="20"/>
        </w:rPr>
        <w:t>Present:</w:t>
      </w:r>
      <w:r w:rsidRPr="00BB49F1">
        <w:rPr>
          <w:rFonts w:cstheme="minorHAnsi"/>
          <w:sz w:val="20"/>
          <w:szCs w:val="20"/>
        </w:rPr>
        <w:t xml:space="preserve">  Chair P, Vinall, Councillors, </w:t>
      </w:r>
      <w:proofErr w:type="spellStart"/>
      <w:proofErr w:type="gramStart"/>
      <w:r w:rsidR="00E808B7" w:rsidRPr="00BB49F1">
        <w:rPr>
          <w:rFonts w:cstheme="minorHAnsi"/>
          <w:sz w:val="20"/>
          <w:szCs w:val="20"/>
        </w:rPr>
        <w:t>T.Quinn</w:t>
      </w:r>
      <w:proofErr w:type="spellEnd"/>
      <w:proofErr w:type="gramEnd"/>
      <w:r w:rsidR="00E808B7" w:rsidRPr="00BB49F1">
        <w:rPr>
          <w:rFonts w:cstheme="minorHAnsi"/>
          <w:sz w:val="20"/>
          <w:szCs w:val="20"/>
        </w:rPr>
        <w:t>,</w:t>
      </w:r>
      <w:r w:rsidRPr="00BB49F1">
        <w:rPr>
          <w:rFonts w:cstheme="minorHAnsi"/>
          <w:sz w:val="20"/>
          <w:szCs w:val="20"/>
        </w:rPr>
        <w:t xml:space="preserve"> </w:t>
      </w:r>
      <w:proofErr w:type="spellStart"/>
      <w:r w:rsidR="00AF5F59" w:rsidRPr="00BB49F1">
        <w:rPr>
          <w:rFonts w:cstheme="minorHAnsi"/>
          <w:sz w:val="20"/>
          <w:szCs w:val="20"/>
        </w:rPr>
        <w:t>T.Pinches</w:t>
      </w:r>
      <w:proofErr w:type="spellEnd"/>
      <w:r w:rsidRPr="00BB49F1">
        <w:rPr>
          <w:rFonts w:cstheme="minorHAnsi"/>
          <w:sz w:val="20"/>
          <w:szCs w:val="20"/>
        </w:rPr>
        <w:t xml:space="preserve"> , </w:t>
      </w:r>
      <w:proofErr w:type="spellStart"/>
      <w:r w:rsidRPr="00BB49F1">
        <w:rPr>
          <w:rFonts w:cstheme="minorHAnsi"/>
          <w:sz w:val="20"/>
          <w:szCs w:val="20"/>
        </w:rPr>
        <w:t>M.Moore</w:t>
      </w:r>
      <w:proofErr w:type="spellEnd"/>
      <w:r w:rsidRPr="00BB49F1">
        <w:rPr>
          <w:rFonts w:cstheme="minorHAnsi"/>
          <w:sz w:val="20"/>
          <w:szCs w:val="20"/>
        </w:rPr>
        <w:t xml:space="preserve">, J. Felix, , </w:t>
      </w:r>
      <w:proofErr w:type="spellStart"/>
      <w:r w:rsidRPr="00BB49F1">
        <w:rPr>
          <w:rFonts w:cstheme="minorHAnsi"/>
          <w:sz w:val="20"/>
          <w:szCs w:val="20"/>
        </w:rPr>
        <w:t>J.Marshall</w:t>
      </w:r>
      <w:proofErr w:type="spellEnd"/>
      <w:r w:rsidRPr="00BB49F1">
        <w:rPr>
          <w:rFonts w:cstheme="minorHAnsi"/>
          <w:sz w:val="20"/>
          <w:szCs w:val="20"/>
        </w:rPr>
        <w:t>,</w:t>
      </w:r>
      <w:r w:rsidR="006023DE" w:rsidRPr="00BB49F1">
        <w:rPr>
          <w:rFonts w:cstheme="minorHAnsi"/>
          <w:sz w:val="20"/>
          <w:szCs w:val="20"/>
        </w:rPr>
        <w:t xml:space="preserve">  E. Aspin, </w:t>
      </w:r>
      <w:r w:rsidR="00157368" w:rsidRPr="00BB49F1">
        <w:rPr>
          <w:rFonts w:cstheme="minorHAnsi"/>
          <w:sz w:val="20"/>
          <w:szCs w:val="20"/>
        </w:rPr>
        <w:t xml:space="preserve">D. </w:t>
      </w:r>
      <w:proofErr w:type="spellStart"/>
      <w:r w:rsidR="00157368" w:rsidRPr="00BB49F1">
        <w:rPr>
          <w:rFonts w:cstheme="minorHAnsi"/>
          <w:sz w:val="20"/>
          <w:szCs w:val="20"/>
        </w:rPr>
        <w:t>Thakrar</w:t>
      </w:r>
      <w:proofErr w:type="spellEnd"/>
      <w:r w:rsidR="00157368" w:rsidRPr="00BB49F1">
        <w:rPr>
          <w:rFonts w:cstheme="minorHAnsi"/>
          <w:sz w:val="20"/>
          <w:szCs w:val="20"/>
        </w:rPr>
        <w:t xml:space="preserve"> </w:t>
      </w:r>
      <w:r w:rsidR="00F70C76" w:rsidRPr="00BB49F1">
        <w:rPr>
          <w:rFonts w:cstheme="minorHAnsi"/>
          <w:sz w:val="20"/>
          <w:szCs w:val="20"/>
        </w:rPr>
        <w:t xml:space="preserve">, </w:t>
      </w:r>
      <w:proofErr w:type="spellStart"/>
      <w:r w:rsidR="00F70C76" w:rsidRPr="00BB49F1">
        <w:rPr>
          <w:rFonts w:cstheme="minorHAnsi"/>
          <w:sz w:val="20"/>
          <w:szCs w:val="20"/>
        </w:rPr>
        <w:t>J.Law</w:t>
      </w:r>
      <w:proofErr w:type="spellEnd"/>
      <w:r w:rsidR="00F70C76" w:rsidRPr="00BB49F1">
        <w:rPr>
          <w:rFonts w:cstheme="minorHAnsi"/>
          <w:sz w:val="20"/>
          <w:szCs w:val="20"/>
        </w:rPr>
        <w:t xml:space="preserve">, </w:t>
      </w:r>
      <w:proofErr w:type="spellStart"/>
      <w:r w:rsidR="00F70C76" w:rsidRPr="00BB49F1">
        <w:rPr>
          <w:rFonts w:cstheme="minorHAnsi"/>
          <w:sz w:val="20"/>
          <w:szCs w:val="20"/>
        </w:rPr>
        <w:t>E.Moore</w:t>
      </w:r>
      <w:proofErr w:type="spellEnd"/>
      <w:r w:rsidR="002D2807">
        <w:rPr>
          <w:rFonts w:cstheme="minorHAnsi"/>
          <w:sz w:val="20"/>
          <w:szCs w:val="20"/>
        </w:rPr>
        <w:t xml:space="preserve"> </w:t>
      </w:r>
      <w:r w:rsidR="00096884" w:rsidRPr="00BB49F1">
        <w:rPr>
          <w:rFonts w:cstheme="minorHAnsi"/>
          <w:sz w:val="20"/>
          <w:szCs w:val="20"/>
        </w:rPr>
        <w:t>,</w:t>
      </w:r>
      <w:proofErr w:type="spellStart"/>
      <w:r w:rsidR="0048283D" w:rsidRPr="00BB49F1">
        <w:rPr>
          <w:rFonts w:cstheme="minorHAnsi"/>
          <w:sz w:val="20"/>
          <w:szCs w:val="20"/>
        </w:rPr>
        <w:t>J.Griffin</w:t>
      </w:r>
      <w:proofErr w:type="spellEnd"/>
      <w:r w:rsidR="00DB4E26">
        <w:rPr>
          <w:rFonts w:cstheme="minorHAnsi"/>
          <w:sz w:val="20"/>
          <w:szCs w:val="20"/>
        </w:rPr>
        <w:t xml:space="preserve">, A. Rogers </w:t>
      </w:r>
    </w:p>
    <w:p w14:paraId="3BE3A2B7" w14:textId="1AC35652" w:rsidR="00E15248" w:rsidRPr="00BB49F1" w:rsidRDefault="00E15248" w:rsidP="00A64947">
      <w:pPr>
        <w:spacing w:after="0"/>
        <w:rPr>
          <w:rFonts w:cstheme="minorHAnsi"/>
          <w:sz w:val="20"/>
          <w:szCs w:val="20"/>
        </w:rPr>
      </w:pPr>
      <w:r w:rsidRPr="00BB49F1">
        <w:rPr>
          <w:rFonts w:cstheme="minorHAnsi"/>
          <w:b/>
          <w:bCs/>
          <w:sz w:val="20"/>
          <w:szCs w:val="20"/>
        </w:rPr>
        <w:t>Clerks</w:t>
      </w:r>
      <w:r w:rsidRPr="00BB49F1">
        <w:rPr>
          <w:rFonts w:cstheme="minorHAnsi"/>
          <w:sz w:val="20"/>
          <w:szCs w:val="20"/>
        </w:rPr>
        <w:t xml:space="preserve">: </w:t>
      </w:r>
      <w:r w:rsidR="008C414F">
        <w:rPr>
          <w:rFonts w:cstheme="minorHAnsi"/>
          <w:sz w:val="20"/>
          <w:szCs w:val="20"/>
        </w:rPr>
        <w:t xml:space="preserve">H. </w:t>
      </w:r>
      <w:proofErr w:type="spellStart"/>
      <w:r w:rsidR="008C414F">
        <w:rPr>
          <w:rFonts w:cstheme="minorHAnsi"/>
          <w:sz w:val="20"/>
          <w:szCs w:val="20"/>
        </w:rPr>
        <w:t>Bowkett</w:t>
      </w:r>
      <w:proofErr w:type="spellEnd"/>
    </w:p>
    <w:p w14:paraId="5D424218" w14:textId="4F0FF6B9" w:rsidR="001A6CCD" w:rsidRDefault="00F70C76" w:rsidP="001A6CCD">
      <w:pPr>
        <w:rPr>
          <w:rFonts w:cstheme="minorHAnsi"/>
          <w:sz w:val="20"/>
          <w:szCs w:val="20"/>
        </w:rPr>
      </w:pPr>
      <w:r w:rsidRPr="00BB49F1">
        <w:rPr>
          <w:rFonts w:cstheme="minorHAnsi"/>
          <w:sz w:val="20"/>
          <w:szCs w:val="20"/>
        </w:rPr>
        <w:t xml:space="preserve">Shropshire Councillor: </w:t>
      </w:r>
      <w:proofErr w:type="spellStart"/>
      <w:proofErr w:type="gramStart"/>
      <w:r w:rsidRPr="00BB49F1">
        <w:rPr>
          <w:rFonts w:cstheme="minorHAnsi"/>
          <w:sz w:val="20"/>
          <w:szCs w:val="20"/>
        </w:rPr>
        <w:t>M.Williams</w:t>
      </w:r>
      <w:proofErr w:type="spellEnd"/>
      <w:proofErr w:type="gramEnd"/>
      <w:r w:rsidRPr="00BB49F1">
        <w:rPr>
          <w:rFonts w:cstheme="minorHAnsi"/>
          <w:sz w:val="20"/>
          <w:szCs w:val="20"/>
        </w:rPr>
        <w:t xml:space="preserve"> </w:t>
      </w:r>
    </w:p>
    <w:p w14:paraId="327907D3" w14:textId="682E03B7" w:rsidR="009E1159" w:rsidRDefault="009E1159" w:rsidP="001A6CCD">
      <w:pPr>
        <w:rPr>
          <w:rFonts w:cstheme="minorHAnsi"/>
          <w:sz w:val="20"/>
          <w:szCs w:val="20"/>
        </w:rPr>
      </w:pPr>
    </w:p>
    <w:p w14:paraId="6867D4DC" w14:textId="77777777" w:rsidR="009E1159" w:rsidRPr="009E1159" w:rsidRDefault="009E1159" w:rsidP="009E1159">
      <w:pPr>
        <w:rPr>
          <w:rFonts w:cstheme="minorHAnsi"/>
          <w:b/>
          <w:bCs/>
          <w:sz w:val="20"/>
          <w:szCs w:val="20"/>
        </w:rPr>
      </w:pPr>
      <w:r w:rsidRPr="009E1159">
        <w:rPr>
          <w:rFonts w:cstheme="minorHAnsi"/>
          <w:b/>
          <w:bCs/>
          <w:sz w:val="20"/>
          <w:szCs w:val="20"/>
        </w:rPr>
        <w:t>00. Parishioners Time</w:t>
      </w:r>
    </w:p>
    <w:p w14:paraId="15516657" w14:textId="77777777" w:rsidR="009E1159" w:rsidRPr="009E1159" w:rsidRDefault="009E1159" w:rsidP="009E1159">
      <w:pPr>
        <w:rPr>
          <w:rFonts w:cstheme="minorHAnsi"/>
          <w:sz w:val="20"/>
          <w:szCs w:val="20"/>
        </w:rPr>
      </w:pPr>
      <w:r w:rsidRPr="009E1159">
        <w:rPr>
          <w:rFonts w:cstheme="minorHAnsi"/>
          <w:b/>
          <w:bCs/>
          <w:sz w:val="20"/>
          <w:szCs w:val="20"/>
        </w:rPr>
        <w:t>Speaking at a Meeting</w:t>
      </w:r>
      <w:r w:rsidRPr="009E1159">
        <w:rPr>
          <w:rFonts w:cstheme="minorHAnsi"/>
          <w:sz w:val="20"/>
          <w:szCs w:val="20"/>
        </w:rPr>
        <w:t> - You do not have the right to speak at a meeting unless invited to do so by the Council.</w:t>
      </w:r>
    </w:p>
    <w:p w14:paraId="6ECFE5C1" w14:textId="44A91CE7" w:rsidR="009E1159" w:rsidRDefault="00DC26DC" w:rsidP="009E1159">
      <w:pPr>
        <w:rPr>
          <w:rFonts w:cstheme="minorHAnsi"/>
          <w:bCs/>
          <w:iCs/>
          <w:sz w:val="20"/>
          <w:szCs w:val="20"/>
        </w:rPr>
      </w:pPr>
      <w:r w:rsidRPr="00DC26DC">
        <w:rPr>
          <w:rFonts w:cstheme="minorHAnsi"/>
          <w:bCs/>
          <w:iCs/>
          <w:sz w:val="20"/>
          <w:szCs w:val="20"/>
        </w:rPr>
        <w:t>No Parishioners present, however, Cllr. J Marshall used this time to remind the council of the upcoming memorial services taking place 11</w:t>
      </w:r>
      <w:r w:rsidRPr="00DC26DC">
        <w:rPr>
          <w:rFonts w:cstheme="minorHAnsi"/>
          <w:bCs/>
          <w:iCs/>
          <w:sz w:val="20"/>
          <w:szCs w:val="20"/>
          <w:vertAlign w:val="superscript"/>
        </w:rPr>
        <w:t>th</w:t>
      </w:r>
      <w:r w:rsidRPr="00DC26DC">
        <w:rPr>
          <w:rFonts w:cstheme="minorHAnsi"/>
          <w:bCs/>
          <w:iCs/>
          <w:sz w:val="20"/>
          <w:szCs w:val="20"/>
        </w:rPr>
        <w:t xml:space="preserve"> November at 11am at Highley Church and further to this the Sunday Ser</w:t>
      </w:r>
      <w:r w:rsidR="006F3F87">
        <w:rPr>
          <w:rFonts w:cstheme="minorHAnsi"/>
          <w:bCs/>
          <w:iCs/>
          <w:sz w:val="20"/>
          <w:szCs w:val="20"/>
        </w:rPr>
        <w:t>v</w:t>
      </w:r>
      <w:r w:rsidRPr="00DC26DC">
        <w:rPr>
          <w:rFonts w:cstheme="minorHAnsi"/>
          <w:bCs/>
          <w:iCs/>
          <w:sz w:val="20"/>
          <w:szCs w:val="20"/>
        </w:rPr>
        <w:t>ice taking place on the 13</w:t>
      </w:r>
      <w:r w:rsidRPr="00DC26DC">
        <w:rPr>
          <w:rFonts w:cstheme="minorHAnsi"/>
          <w:bCs/>
          <w:iCs/>
          <w:sz w:val="20"/>
          <w:szCs w:val="20"/>
          <w:vertAlign w:val="superscript"/>
        </w:rPr>
        <w:t xml:space="preserve">th </w:t>
      </w:r>
      <w:r w:rsidRPr="00DC26DC">
        <w:rPr>
          <w:rFonts w:cstheme="minorHAnsi"/>
          <w:bCs/>
          <w:iCs/>
          <w:sz w:val="20"/>
          <w:szCs w:val="20"/>
        </w:rPr>
        <w:t xml:space="preserve">meeting at the Severn Centre at 10.30am. </w:t>
      </w:r>
    </w:p>
    <w:p w14:paraId="2AB95B5A" w14:textId="77777777" w:rsidR="006F3F87" w:rsidRPr="009E1159" w:rsidRDefault="006F3F87" w:rsidP="009E1159">
      <w:pPr>
        <w:rPr>
          <w:rFonts w:cstheme="minorHAnsi"/>
          <w:bCs/>
          <w:iCs/>
          <w:sz w:val="20"/>
          <w:szCs w:val="20"/>
        </w:rPr>
      </w:pPr>
    </w:p>
    <w:p w14:paraId="077FC298" w14:textId="5747F4E8" w:rsidR="009E1159" w:rsidRDefault="009E1159" w:rsidP="009E1159">
      <w:pPr>
        <w:rPr>
          <w:rFonts w:cstheme="minorHAnsi"/>
          <w:bCs/>
          <w:iCs/>
          <w:sz w:val="20"/>
          <w:szCs w:val="20"/>
        </w:rPr>
      </w:pPr>
      <w:r w:rsidRPr="009E1159">
        <w:rPr>
          <w:rFonts w:cstheme="minorHAnsi"/>
          <w:b/>
          <w:bCs/>
          <w:i/>
          <w:iCs/>
          <w:sz w:val="20"/>
          <w:szCs w:val="20"/>
        </w:rPr>
        <w:t xml:space="preserve">Declaration of any disclosable pecuniary interest in a matter to be discussed at the meeting.  Members are reminded that they are required to leave the room during the discussion and voting on matters in which they have a disclosable pecuniary interest, </w:t>
      </w:r>
      <w:proofErr w:type="gramStart"/>
      <w:r w:rsidRPr="009E1159">
        <w:rPr>
          <w:rFonts w:cstheme="minorHAnsi"/>
          <w:b/>
          <w:bCs/>
          <w:i/>
          <w:iCs/>
          <w:sz w:val="20"/>
          <w:szCs w:val="20"/>
        </w:rPr>
        <w:t>whether or not</w:t>
      </w:r>
      <w:proofErr w:type="gramEnd"/>
      <w:r w:rsidRPr="009E1159">
        <w:rPr>
          <w:rFonts w:cstheme="minorHAnsi"/>
          <w:b/>
          <w:bCs/>
          <w:i/>
          <w:iCs/>
          <w:sz w:val="20"/>
          <w:szCs w:val="20"/>
        </w:rPr>
        <w:t xml:space="preserve"> the interest is entered in the register of member’s interest maintained by the monitoring officer.</w:t>
      </w:r>
    </w:p>
    <w:p w14:paraId="3E43BEA4" w14:textId="77777777" w:rsidR="006F3F87" w:rsidRPr="006F3F87" w:rsidRDefault="006F3F87" w:rsidP="009E1159">
      <w:pPr>
        <w:rPr>
          <w:rFonts w:cstheme="minorHAnsi"/>
          <w:bCs/>
          <w:iCs/>
          <w:sz w:val="20"/>
          <w:szCs w:val="20"/>
        </w:rPr>
      </w:pPr>
    </w:p>
    <w:p w14:paraId="1EF20E8C" w14:textId="2CA03854" w:rsidR="009E1159" w:rsidRDefault="009E1159" w:rsidP="009E1159">
      <w:pPr>
        <w:rPr>
          <w:rFonts w:cstheme="minorHAnsi"/>
          <w:b/>
          <w:bCs/>
          <w:sz w:val="20"/>
          <w:szCs w:val="20"/>
        </w:rPr>
      </w:pPr>
      <w:r w:rsidRPr="009E1159">
        <w:rPr>
          <w:rFonts w:cstheme="minorHAnsi"/>
          <w:b/>
          <w:bCs/>
          <w:sz w:val="20"/>
          <w:szCs w:val="20"/>
          <w:u w:val="single"/>
        </w:rPr>
        <w:t>01.Apologies and reasons for Absence</w:t>
      </w:r>
      <w:r w:rsidRPr="009E1159">
        <w:rPr>
          <w:rFonts w:cstheme="minorHAnsi"/>
          <w:b/>
          <w:bCs/>
          <w:sz w:val="20"/>
          <w:szCs w:val="20"/>
        </w:rPr>
        <w:t xml:space="preserve"> </w:t>
      </w:r>
    </w:p>
    <w:p w14:paraId="199DA777" w14:textId="0261C85D" w:rsidR="009E1159" w:rsidRPr="009E1159" w:rsidRDefault="009E1159" w:rsidP="009E1159">
      <w:pPr>
        <w:rPr>
          <w:rFonts w:cstheme="minorHAnsi"/>
          <w:sz w:val="20"/>
          <w:szCs w:val="20"/>
        </w:rPr>
      </w:pPr>
      <w:r w:rsidRPr="00D0107F">
        <w:rPr>
          <w:rFonts w:cstheme="minorHAnsi"/>
          <w:sz w:val="20"/>
          <w:szCs w:val="20"/>
        </w:rPr>
        <w:t xml:space="preserve">Cllr Maureen </w:t>
      </w:r>
      <w:r w:rsidR="00D0107F" w:rsidRPr="00D0107F">
        <w:rPr>
          <w:rFonts w:cstheme="minorHAnsi"/>
          <w:sz w:val="20"/>
          <w:szCs w:val="20"/>
        </w:rPr>
        <w:t>Williams</w:t>
      </w:r>
      <w:r w:rsidR="00D0107F">
        <w:rPr>
          <w:rFonts w:cstheme="minorHAnsi"/>
          <w:sz w:val="20"/>
          <w:szCs w:val="20"/>
        </w:rPr>
        <w:t xml:space="preserve"> due to personal reasons </w:t>
      </w:r>
      <w:r w:rsidR="001B3DDA">
        <w:rPr>
          <w:rFonts w:cstheme="minorHAnsi"/>
          <w:sz w:val="20"/>
          <w:szCs w:val="20"/>
        </w:rPr>
        <w:t xml:space="preserve">and </w:t>
      </w:r>
      <w:r w:rsidR="00286E2C">
        <w:rPr>
          <w:rFonts w:cstheme="minorHAnsi"/>
          <w:sz w:val="20"/>
          <w:szCs w:val="20"/>
        </w:rPr>
        <w:t xml:space="preserve">Cllr J. </w:t>
      </w:r>
      <w:proofErr w:type="spellStart"/>
      <w:r w:rsidR="00286E2C">
        <w:rPr>
          <w:rFonts w:cstheme="minorHAnsi"/>
          <w:sz w:val="20"/>
          <w:szCs w:val="20"/>
        </w:rPr>
        <w:t>Bowkett</w:t>
      </w:r>
      <w:proofErr w:type="spellEnd"/>
      <w:r w:rsidR="00286E2C">
        <w:rPr>
          <w:rFonts w:cstheme="minorHAnsi"/>
          <w:sz w:val="20"/>
          <w:szCs w:val="20"/>
        </w:rPr>
        <w:t xml:space="preserve"> due to childcare reasons</w:t>
      </w:r>
      <w:r w:rsidR="00016F21">
        <w:rPr>
          <w:rFonts w:cstheme="minorHAnsi"/>
          <w:sz w:val="20"/>
          <w:szCs w:val="20"/>
        </w:rPr>
        <w:t xml:space="preserve"> </w:t>
      </w:r>
    </w:p>
    <w:p w14:paraId="4724D305" w14:textId="77777777" w:rsidR="009E1159" w:rsidRPr="009E1159" w:rsidRDefault="009E1159" w:rsidP="009E1159">
      <w:pPr>
        <w:rPr>
          <w:rFonts w:cstheme="minorHAnsi"/>
          <w:b/>
          <w:bCs/>
          <w:i/>
          <w:iCs/>
          <w:sz w:val="20"/>
          <w:szCs w:val="20"/>
        </w:rPr>
      </w:pPr>
    </w:p>
    <w:p w14:paraId="6AC04F90" w14:textId="44FF07A6" w:rsidR="009E1159" w:rsidRDefault="009E1159" w:rsidP="009E1159">
      <w:pPr>
        <w:rPr>
          <w:rFonts w:cstheme="minorHAnsi"/>
          <w:b/>
          <w:bCs/>
          <w:sz w:val="20"/>
          <w:szCs w:val="20"/>
          <w:u w:val="single"/>
        </w:rPr>
      </w:pPr>
      <w:r w:rsidRPr="009E1159">
        <w:rPr>
          <w:rFonts w:cstheme="minorHAnsi"/>
          <w:b/>
          <w:bCs/>
          <w:sz w:val="20"/>
          <w:szCs w:val="20"/>
          <w:u w:val="single"/>
        </w:rPr>
        <w:t>02.Co-option of Parish Councillor</w:t>
      </w:r>
    </w:p>
    <w:p w14:paraId="06D531AB" w14:textId="1828F97C" w:rsidR="00016F21" w:rsidRPr="009E1159" w:rsidRDefault="00805871" w:rsidP="009E115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Deferred until December meeting </w:t>
      </w:r>
      <w:r w:rsidR="0004321D">
        <w:rPr>
          <w:rFonts w:cstheme="minorHAnsi"/>
          <w:sz w:val="20"/>
          <w:szCs w:val="20"/>
        </w:rPr>
        <w:t>due to no applicants present at the meeting</w:t>
      </w:r>
      <w:r w:rsidR="00E570C3">
        <w:rPr>
          <w:rFonts w:cstheme="minorHAnsi"/>
          <w:sz w:val="20"/>
          <w:szCs w:val="20"/>
        </w:rPr>
        <w:t xml:space="preserve">. </w:t>
      </w:r>
    </w:p>
    <w:p w14:paraId="6EB944F7" w14:textId="77777777" w:rsidR="009E1159" w:rsidRPr="009E1159" w:rsidRDefault="009E1159" w:rsidP="009E1159">
      <w:pPr>
        <w:rPr>
          <w:rFonts w:cstheme="minorHAnsi"/>
          <w:b/>
          <w:bCs/>
          <w:sz w:val="20"/>
          <w:szCs w:val="20"/>
        </w:rPr>
      </w:pPr>
    </w:p>
    <w:p w14:paraId="5497A905" w14:textId="4F4D1F50" w:rsidR="009E1159" w:rsidRDefault="009E1159" w:rsidP="009E1159">
      <w:pPr>
        <w:rPr>
          <w:rFonts w:cstheme="minorHAnsi"/>
          <w:b/>
          <w:bCs/>
          <w:sz w:val="20"/>
          <w:szCs w:val="20"/>
        </w:rPr>
      </w:pPr>
      <w:r w:rsidRPr="009E1159">
        <w:rPr>
          <w:rFonts w:cstheme="minorHAnsi"/>
          <w:b/>
          <w:bCs/>
          <w:sz w:val="20"/>
          <w:szCs w:val="20"/>
          <w:u w:val="single"/>
        </w:rPr>
        <w:t>03.Shropshire Councillor Mark Williams Report</w:t>
      </w:r>
      <w:r w:rsidRPr="009E1159">
        <w:rPr>
          <w:rFonts w:cstheme="minorHAnsi"/>
          <w:b/>
          <w:bCs/>
          <w:sz w:val="20"/>
          <w:szCs w:val="20"/>
        </w:rPr>
        <w:t>-</w:t>
      </w:r>
    </w:p>
    <w:p w14:paraId="5CB71315" w14:textId="4E4D2C9E" w:rsidR="00337ADA" w:rsidRPr="009E1159" w:rsidRDefault="00337ADA" w:rsidP="009E1159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Shropshire Cllr. M. Williams </w:t>
      </w:r>
      <w:r w:rsidR="00985B0E">
        <w:rPr>
          <w:rFonts w:cstheme="minorHAnsi"/>
          <w:sz w:val="20"/>
          <w:szCs w:val="20"/>
        </w:rPr>
        <w:t>discussed his report which has been circulated to</w:t>
      </w:r>
      <w:r w:rsidR="00D64D94">
        <w:rPr>
          <w:rFonts w:cstheme="minorHAnsi"/>
          <w:sz w:val="20"/>
          <w:szCs w:val="20"/>
        </w:rPr>
        <w:t xml:space="preserve"> all councillors prior to the meeting</w:t>
      </w:r>
      <w:r w:rsidR="00E81F85">
        <w:rPr>
          <w:rFonts w:cstheme="minorHAnsi"/>
          <w:sz w:val="20"/>
          <w:szCs w:val="20"/>
        </w:rPr>
        <w:t xml:space="preserve">. </w:t>
      </w:r>
      <w:r w:rsidR="004D36F2">
        <w:rPr>
          <w:rFonts w:cstheme="minorHAnsi"/>
          <w:sz w:val="20"/>
          <w:szCs w:val="20"/>
        </w:rPr>
        <w:t xml:space="preserve">Cllr. T. Pinches shared the feedback she has received from </w:t>
      </w:r>
      <w:r w:rsidR="00735481">
        <w:rPr>
          <w:rFonts w:cstheme="minorHAnsi"/>
          <w:sz w:val="20"/>
          <w:szCs w:val="20"/>
        </w:rPr>
        <w:t>parishioners</w:t>
      </w:r>
      <w:r w:rsidR="004D36F2">
        <w:rPr>
          <w:rFonts w:cstheme="minorHAnsi"/>
          <w:sz w:val="20"/>
          <w:szCs w:val="20"/>
        </w:rPr>
        <w:t xml:space="preserve"> </w:t>
      </w:r>
      <w:r w:rsidR="00735481">
        <w:rPr>
          <w:rFonts w:cstheme="minorHAnsi"/>
          <w:sz w:val="20"/>
          <w:szCs w:val="20"/>
        </w:rPr>
        <w:t xml:space="preserve">regarding the </w:t>
      </w:r>
      <w:r w:rsidR="00674960">
        <w:rPr>
          <w:rFonts w:cstheme="minorHAnsi"/>
          <w:sz w:val="20"/>
          <w:szCs w:val="20"/>
        </w:rPr>
        <w:t>125-bus</w:t>
      </w:r>
      <w:r w:rsidR="00735481">
        <w:rPr>
          <w:rFonts w:cstheme="minorHAnsi"/>
          <w:sz w:val="20"/>
          <w:szCs w:val="20"/>
        </w:rPr>
        <w:t xml:space="preserve"> service which was echoed by other councillors with the expense, </w:t>
      </w:r>
      <w:r w:rsidR="0026470B">
        <w:rPr>
          <w:rFonts w:cstheme="minorHAnsi"/>
          <w:sz w:val="20"/>
          <w:szCs w:val="20"/>
        </w:rPr>
        <w:t>environmental benefit and need to</w:t>
      </w:r>
      <w:r w:rsidR="003514EE">
        <w:rPr>
          <w:rFonts w:cstheme="minorHAnsi"/>
          <w:sz w:val="20"/>
          <w:szCs w:val="20"/>
        </w:rPr>
        <w:t xml:space="preserve"> have a bus service for Highley’s local community expressed. </w:t>
      </w:r>
      <w:r w:rsidR="00444859">
        <w:rPr>
          <w:rFonts w:cstheme="minorHAnsi"/>
          <w:sz w:val="20"/>
          <w:szCs w:val="20"/>
        </w:rPr>
        <w:t xml:space="preserve">Cllr M. Moore brought to the attention of the council </w:t>
      </w:r>
      <w:r w:rsidR="00674960">
        <w:rPr>
          <w:rFonts w:cstheme="minorHAnsi"/>
          <w:sz w:val="20"/>
          <w:szCs w:val="20"/>
        </w:rPr>
        <w:t>local regulation regarding what times buses are stipulated to run.</w:t>
      </w:r>
      <w:r w:rsidR="006C1232">
        <w:rPr>
          <w:rFonts w:cstheme="minorHAnsi"/>
          <w:sz w:val="20"/>
          <w:szCs w:val="20"/>
        </w:rPr>
        <w:t xml:space="preserve"> Cllr. M. </w:t>
      </w:r>
      <w:r w:rsidR="006018AF">
        <w:rPr>
          <w:rFonts w:cstheme="minorHAnsi"/>
          <w:sz w:val="20"/>
          <w:szCs w:val="20"/>
        </w:rPr>
        <w:t>Williams</w:t>
      </w:r>
      <w:r w:rsidR="006C1232">
        <w:rPr>
          <w:rFonts w:cstheme="minorHAnsi"/>
          <w:sz w:val="20"/>
          <w:szCs w:val="20"/>
        </w:rPr>
        <w:t xml:space="preserve"> advised that bus service is an on-going </w:t>
      </w:r>
      <w:r w:rsidR="006018AF">
        <w:rPr>
          <w:rFonts w:cstheme="minorHAnsi"/>
          <w:sz w:val="20"/>
          <w:szCs w:val="20"/>
        </w:rPr>
        <w:t xml:space="preserve">discussion. </w:t>
      </w:r>
      <w:r w:rsidR="00D61F97">
        <w:rPr>
          <w:rFonts w:cstheme="minorHAnsi"/>
          <w:sz w:val="20"/>
          <w:szCs w:val="20"/>
        </w:rPr>
        <w:t xml:space="preserve">Cllr. J. Marshall advised that it may be beneficial to work with other Shropshire Councillors whose parishes are also along the </w:t>
      </w:r>
      <w:r w:rsidR="00E72F83">
        <w:rPr>
          <w:rFonts w:cstheme="minorHAnsi"/>
          <w:sz w:val="20"/>
          <w:szCs w:val="20"/>
        </w:rPr>
        <w:t>125-bus</w:t>
      </w:r>
      <w:r w:rsidR="00D61F97">
        <w:rPr>
          <w:rFonts w:cstheme="minorHAnsi"/>
          <w:sz w:val="20"/>
          <w:szCs w:val="20"/>
        </w:rPr>
        <w:t xml:space="preserve"> route</w:t>
      </w:r>
      <w:r w:rsidR="003672E5">
        <w:rPr>
          <w:rFonts w:cstheme="minorHAnsi"/>
          <w:sz w:val="20"/>
          <w:szCs w:val="20"/>
        </w:rPr>
        <w:t xml:space="preserve"> </w:t>
      </w:r>
      <w:proofErr w:type="gramStart"/>
      <w:r w:rsidR="003672E5">
        <w:rPr>
          <w:rFonts w:cstheme="minorHAnsi"/>
          <w:sz w:val="20"/>
          <w:szCs w:val="20"/>
        </w:rPr>
        <w:t>whom</w:t>
      </w:r>
      <w:proofErr w:type="gramEnd"/>
      <w:r w:rsidR="003672E5">
        <w:rPr>
          <w:rFonts w:cstheme="minorHAnsi"/>
          <w:sz w:val="20"/>
          <w:szCs w:val="20"/>
        </w:rPr>
        <w:t xml:space="preserve"> would be affected by the caseation of this bus service. </w:t>
      </w:r>
      <w:r w:rsidR="00941B27">
        <w:rPr>
          <w:rFonts w:cstheme="minorHAnsi"/>
          <w:sz w:val="20"/>
          <w:szCs w:val="20"/>
        </w:rPr>
        <w:t xml:space="preserve">Cllr. </w:t>
      </w:r>
      <w:proofErr w:type="spellStart"/>
      <w:r w:rsidR="00941B27">
        <w:rPr>
          <w:rFonts w:cstheme="minorHAnsi"/>
          <w:sz w:val="20"/>
          <w:szCs w:val="20"/>
        </w:rPr>
        <w:t>Thakrar</w:t>
      </w:r>
      <w:proofErr w:type="spellEnd"/>
      <w:r w:rsidR="00941B27">
        <w:rPr>
          <w:rFonts w:cstheme="minorHAnsi"/>
          <w:sz w:val="20"/>
          <w:szCs w:val="20"/>
        </w:rPr>
        <w:t xml:space="preserve"> brought to the attention of Shropshire Councillor </w:t>
      </w:r>
      <w:r w:rsidR="00F73B6C">
        <w:rPr>
          <w:rFonts w:cstheme="minorHAnsi"/>
          <w:sz w:val="20"/>
          <w:szCs w:val="20"/>
        </w:rPr>
        <w:t xml:space="preserve">M. Williams the need for improvements on Netherton Lane. </w:t>
      </w:r>
    </w:p>
    <w:p w14:paraId="71541A48" w14:textId="5E1D811B" w:rsidR="009E1159" w:rsidRDefault="009E1159" w:rsidP="009E1159">
      <w:pPr>
        <w:rPr>
          <w:rFonts w:cstheme="minorHAnsi"/>
          <w:b/>
          <w:bCs/>
          <w:sz w:val="20"/>
          <w:szCs w:val="20"/>
          <w:u w:val="single"/>
        </w:rPr>
      </w:pPr>
      <w:r w:rsidRPr="009E1159">
        <w:rPr>
          <w:rFonts w:cstheme="minorHAnsi"/>
          <w:b/>
          <w:bCs/>
          <w:sz w:val="20"/>
          <w:szCs w:val="20"/>
          <w:u w:val="single"/>
        </w:rPr>
        <w:t>04.To confirm the minutes of the meetings dated 6</w:t>
      </w:r>
      <w:r w:rsidRPr="009E1159">
        <w:rPr>
          <w:rFonts w:cstheme="minorHAnsi"/>
          <w:b/>
          <w:bCs/>
          <w:sz w:val="20"/>
          <w:szCs w:val="20"/>
          <w:u w:val="single"/>
          <w:vertAlign w:val="superscript"/>
        </w:rPr>
        <w:t>th</w:t>
      </w:r>
      <w:r w:rsidRPr="009E1159">
        <w:rPr>
          <w:rFonts w:cstheme="minorHAnsi"/>
          <w:b/>
          <w:bCs/>
          <w:sz w:val="20"/>
          <w:szCs w:val="20"/>
          <w:u w:val="single"/>
        </w:rPr>
        <w:t xml:space="preserve"> September 2022</w:t>
      </w:r>
    </w:p>
    <w:p w14:paraId="718B3776" w14:textId="435AA3FB" w:rsidR="009E1159" w:rsidRPr="006F3F87" w:rsidRDefault="00A66551" w:rsidP="009E1159">
      <w:pPr>
        <w:rPr>
          <w:rFonts w:cstheme="minorHAnsi"/>
          <w:b/>
          <w:bCs/>
          <w:sz w:val="20"/>
          <w:szCs w:val="20"/>
        </w:rPr>
      </w:pPr>
      <w:r w:rsidRPr="00A66551">
        <w:rPr>
          <w:rFonts w:cstheme="minorHAnsi"/>
          <w:b/>
          <w:bCs/>
          <w:sz w:val="20"/>
          <w:szCs w:val="20"/>
        </w:rPr>
        <w:t>RESOLVED TO ACCEPT</w:t>
      </w:r>
    </w:p>
    <w:p w14:paraId="04DB9EC2" w14:textId="77777777" w:rsidR="009E1159" w:rsidRPr="009E1159" w:rsidRDefault="009E1159" w:rsidP="009E1159">
      <w:pPr>
        <w:rPr>
          <w:rFonts w:cstheme="minorHAnsi"/>
          <w:b/>
          <w:bCs/>
          <w:sz w:val="20"/>
          <w:szCs w:val="20"/>
        </w:rPr>
      </w:pPr>
      <w:r w:rsidRPr="009E1159">
        <w:rPr>
          <w:rFonts w:cstheme="minorHAnsi"/>
          <w:b/>
          <w:bCs/>
          <w:sz w:val="20"/>
          <w:szCs w:val="20"/>
          <w:u w:val="single"/>
        </w:rPr>
        <w:lastRenderedPageBreak/>
        <w:t xml:space="preserve">05. Matters Arising </w:t>
      </w:r>
      <w:r w:rsidRPr="009E1159">
        <w:rPr>
          <w:rFonts w:cstheme="minorHAnsi"/>
          <w:b/>
          <w:bCs/>
          <w:sz w:val="20"/>
          <w:szCs w:val="20"/>
        </w:rPr>
        <w:t xml:space="preserve">   </w:t>
      </w:r>
    </w:p>
    <w:p w14:paraId="786639BC" w14:textId="038D0341" w:rsidR="009E1159" w:rsidRPr="009E1159" w:rsidRDefault="009E1159" w:rsidP="009E1159">
      <w:pPr>
        <w:rPr>
          <w:rFonts w:cstheme="minorHAnsi"/>
          <w:sz w:val="20"/>
          <w:szCs w:val="20"/>
        </w:rPr>
      </w:pPr>
      <w:r w:rsidRPr="009E1159">
        <w:rPr>
          <w:rFonts w:cstheme="minorHAnsi"/>
          <w:b/>
          <w:bCs/>
          <w:sz w:val="20"/>
          <w:szCs w:val="20"/>
        </w:rPr>
        <w:t xml:space="preserve">Report from Environmental Group </w:t>
      </w:r>
      <w:r w:rsidR="00382A69">
        <w:rPr>
          <w:rFonts w:cstheme="minorHAnsi"/>
          <w:b/>
          <w:bCs/>
          <w:sz w:val="20"/>
          <w:szCs w:val="20"/>
        </w:rPr>
        <w:t>–</w:t>
      </w:r>
      <w:r w:rsidR="00E36F74">
        <w:rPr>
          <w:rFonts w:cstheme="minorHAnsi"/>
          <w:b/>
          <w:bCs/>
          <w:sz w:val="20"/>
          <w:szCs w:val="20"/>
        </w:rPr>
        <w:t xml:space="preserve"> </w:t>
      </w:r>
      <w:r w:rsidR="00382A69" w:rsidRPr="00507583">
        <w:rPr>
          <w:rFonts w:cstheme="minorHAnsi"/>
          <w:sz w:val="20"/>
          <w:szCs w:val="20"/>
        </w:rPr>
        <w:t xml:space="preserve">Cllr E. Moore </w:t>
      </w:r>
      <w:r w:rsidR="00507583" w:rsidRPr="00507583">
        <w:rPr>
          <w:rFonts w:cstheme="minorHAnsi"/>
          <w:sz w:val="20"/>
          <w:szCs w:val="20"/>
        </w:rPr>
        <w:t xml:space="preserve">provided the council with an updated action plan circulated to all councillors from the Environmental group. </w:t>
      </w:r>
    </w:p>
    <w:p w14:paraId="04C1E985" w14:textId="1AE87FD2" w:rsidR="009E1159" w:rsidRDefault="009E1159" w:rsidP="009E1159">
      <w:pPr>
        <w:rPr>
          <w:rFonts w:cstheme="minorHAnsi"/>
          <w:sz w:val="20"/>
          <w:szCs w:val="20"/>
        </w:rPr>
      </w:pPr>
      <w:r w:rsidRPr="009E1159">
        <w:rPr>
          <w:rFonts w:cstheme="minorHAnsi"/>
          <w:b/>
          <w:bCs/>
          <w:sz w:val="20"/>
          <w:szCs w:val="20"/>
        </w:rPr>
        <w:t xml:space="preserve">Report from Severn Centre Board Meeting – </w:t>
      </w:r>
      <w:proofErr w:type="spellStart"/>
      <w:r w:rsidRPr="009E1159">
        <w:rPr>
          <w:rFonts w:cstheme="minorHAnsi"/>
          <w:b/>
          <w:bCs/>
          <w:sz w:val="20"/>
          <w:szCs w:val="20"/>
        </w:rPr>
        <w:t>Cllr.Vinall</w:t>
      </w:r>
      <w:proofErr w:type="spellEnd"/>
      <w:r w:rsidRPr="009E1159">
        <w:rPr>
          <w:rFonts w:cstheme="minorHAnsi"/>
          <w:b/>
          <w:bCs/>
          <w:sz w:val="20"/>
          <w:szCs w:val="20"/>
        </w:rPr>
        <w:t>/</w:t>
      </w:r>
      <w:proofErr w:type="spellStart"/>
      <w:r w:rsidRPr="009E1159">
        <w:rPr>
          <w:rFonts w:cstheme="minorHAnsi"/>
          <w:b/>
          <w:bCs/>
          <w:sz w:val="20"/>
          <w:szCs w:val="20"/>
        </w:rPr>
        <w:t>Cllr.Pinches</w:t>
      </w:r>
      <w:proofErr w:type="spellEnd"/>
      <w:r w:rsidR="00507583" w:rsidRPr="00824445">
        <w:rPr>
          <w:rFonts w:cstheme="minorHAnsi"/>
          <w:sz w:val="20"/>
          <w:szCs w:val="20"/>
        </w:rPr>
        <w:t xml:space="preserve">- </w:t>
      </w:r>
      <w:r w:rsidR="00AE2493" w:rsidRPr="00824445">
        <w:rPr>
          <w:rFonts w:cstheme="minorHAnsi"/>
          <w:sz w:val="20"/>
          <w:szCs w:val="20"/>
        </w:rPr>
        <w:t xml:space="preserve">this meeting took place on the </w:t>
      </w:r>
      <w:r w:rsidR="00824445" w:rsidRPr="00824445">
        <w:rPr>
          <w:rFonts w:cstheme="minorHAnsi"/>
          <w:sz w:val="20"/>
          <w:szCs w:val="20"/>
        </w:rPr>
        <w:t>20</w:t>
      </w:r>
      <w:r w:rsidR="00824445" w:rsidRPr="00824445">
        <w:rPr>
          <w:rFonts w:cstheme="minorHAnsi"/>
          <w:sz w:val="20"/>
          <w:szCs w:val="20"/>
          <w:vertAlign w:val="superscript"/>
        </w:rPr>
        <w:t>th of</w:t>
      </w:r>
      <w:r w:rsidR="00AE2493" w:rsidRPr="00824445">
        <w:rPr>
          <w:rFonts w:cstheme="minorHAnsi"/>
          <w:sz w:val="20"/>
          <w:szCs w:val="20"/>
        </w:rPr>
        <w:t xml:space="preserve"> October which both Cllr. Pi</w:t>
      </w:r>
      <w:r w:rsidR="00824445" w:rsidRPr="00824445">
        <w:rPr>
          <w:rFonts w:cstheme="minorHAnsi"/>
          <w:sz w:val="20"/>
          <w:szCs w:val="20"/>
        </w:rPr>
        <w:t>n</w:t>
      </w:r>
      <w:r w:rsidR="00AE2493" w:rsidRPr="00824445">
        <w:rPr>
          <w:rFonts w:cstheme="minorHAnsi"/>
          <w:sz w:val="20"/>
          <w:szCs w:val="20"/>
        </w:rPr>
        <w:t>ches and Cllr. Vinal</w:t>
      </w:r>
      <w:r w:rsidR="00DA7A6C" w:rsidRPr="00824445">
        <w:rPr>
          <w:rFonts w:cstheme="minorHAnsi"/>
          <w:sz w:val="20"/>
          <w:szCs w:val="20"/>
        </w:rPr>
        <w:t xml:space="preserve">l were present at this meeting. Notes to be circulated when produced from this meeting from Halo. Both the state of tables and chairs </w:t>
      </w:r>
      <w:r w:rsidR="00824445" w:rsidRPr="00824445">
        <w:rPr>
          <w:rFonts w:cstheme="minorHAnsi"/>
          <w:sz w:val="20"/>
          <w:szCs w:val="20"/>
        </w:rPr>
        <w:t xml:space="preserve">and the issue of bus parking was brought to the attention of Halo. </w:t>
      </w:r>
      <w:r w:rsidR="00C13A7E">
        <w:rPr>
          <w:rFonts w:cstheme="minorHAnsi"/>
          <w:sz w:val="20"/>
          <w:szCs w:val="20"/>
        </w:rPr>
        <w:t xml:space="preserve">It was brought to the </w:t>
      </w:r>
      <w:r w:rsidR="002369B4">
        <w:rPr>
          <w:rFonts w:cstheme="minorHAnsi"/>
          <w:sz w:val="20"/>
          <w:szCs w:val="20"/>
        </w:rPr>
        <w:t>council’s</w:t>
      </w:r>
      <w:r w:rsidR="00C13A7E">
        <w:rPr>
          <w:rFonts w:cstheme="minorHAnsi"/>
          <w:sz w:val="20"/>
          <w:szCs w:val="20"/>
        </w:rPr>
        <w:t xml:space="preserve"> attention </w:t>
      </w:r>
      <w:r w:rsidR="000E660B">
        <w:rPr>
          <w:rFonts w:cstheme="minorHAnsi"/>
          <w:sz w:val="20"/>
          <w:szCs w:val="20"/>
        </w:rPr>
        <w:t xml:space="preserve">that bus parking is an income for the Severn </w:t>
      </w:r>
      <w:r w:rsidR="002369B4">
        <w:rPr>
          <w:rFonts w:cstheme="minorHAnsi"/>
          <w:sz w:val="20"/>
          <w:szCs w:val="20"/>
        </w:rPr>
        <w:t>Centre,</w:t>
      </w:r>
      <w:r w:rsidR="000E660B">
        <w:rPr>
          <w:rFonts w:cstheme="minorHAnsi"/>
          <w:sz w:val="20"/>
          <w:szCs w:val="20"/>
        </w:rPr>
        <w:t xml:space="preserve"> and this is not to be ignored. </w:t>
      </w:r>
      <w:r w:rsidR="002369B4">
        <w:rPr>
          <w:rFonts w:cstheme="minorHAnsi"/>
          <w:sz w:val="20"/>
          <w:szCs w:val="20"/>
        </w:rPr>
        <w:t xml:space="preserve">Parishioners’ complaints regarding the bus parking with images </w:t>
      </w:r>
      <w:r w:rsidR="00EA6964">
        <w:rPr>
          <w:rFonts w:cstheme="minorHAnsi"/>
          <w:sz w:val="20"/>
          <w:szCs w:val="20"/>
        </w:rPr>
        <w:t xml:space="preserve">were </w:t>
      </w:r>
      <w:r w:rsidR="002D4320">
        <w:rPr>
          <w:rFonts w:cstheme="minorHAnsi"/>
          <w:sz w:val="20"/>
          <w:szCs w:val="20"/>
        </w:rPr>
        <w:t xml:space="preserve">communicated on their behalf. </w:t>
      </w:r>
      <w:r w:rsidR="00D55C82">
        <w:rPr>
          <w:rFonts w:cstheme="minorHAnsi"/>
          <w:sz w:val="20"/>
          <w:szCs w:val="20"/>
        </w:rPr>
        <w:t xml:space="preserve">Frustrations were expressed from councillors at </w:t>
      </w:r>
      <w:r w:rsidR="009C7458">
        <w:rPr>
          <w:rFonts w:cstheme="minorHAnsi"/>
          <w:sz w:val="20"/>
          <w:szCs w:val="20"/>
        </w:rPr>
        <w:t xml:space="preserve">the </w:t>
      </w:r>
      <w:r w:rsidR="000537A8">
        <w:rPr>
          <w:rFonts w:cstheme="minorHAnsi"/>
          <w:sz w:val="20"/>
          <w:szCs w:val="20"/>
        </w:rPr>
        <w:t xml:space="preserve">upkeep of the Severn Centre and </w:t>
      </w:r>
      <w:r w:rsidR="000C3D3F">
        <w:rPr>
          <w:rFonts w:cstheme="minorHAnsi"/>
          <w:sz w:val="20"/>
          <w:szCs w:val="20"/>
        </w:rPr>
        <w:t xml:space="preserve">its use. </w:t>
      </w:r>
      <w:r w:rsidR="00A50F60">
        <w:rPr>
          <w:rFonts w:cstheme="minorHAnsi"/>
          <w:sz w:val="20"/>
          <w:szCs w:val="20"/>
        </w:rPr>
        <w:t xml:space="preserve">It was expressed that the centre is not used to its full potential as a leisure centre. This is to be </w:t>
      </w:r>
      <w:r w:rsidR="00EE3B7B">
        <w:rPr>
          <w:rFonts w:cstheme="minorHAnsi"/>
          <w:sz w:val="20"/>
          <w:szCs w:val="20"/>
        </w:rPr>
        <w:t xml:space="preserve">an item for </w:t>
      </w:r>
      <w:r w:rsidR="004238AB">
        <w:rPr>
          <w:rFonts w:cstheme="minorHAnsi"/>
          <w:sz w:val="20"/>
          <w:szCs w:val="20"/>
        </w:rPr>
        <w:t>December’s</w:t>
      </w:r>
      <w:r w:rsidR="00EE3B7B">
        <w:rPr>
          <w:rFonts w:cstheme="minorHAnsi"/>
          <w:sz w:val="20"/>
          <w:szCs w:val="20"/>
        </w:rPr>
        <w:t xml:space="preserve"> agenda</w:t>
      </w:r>
      <w:r w:rsidR="007A23DF">
        <w:rPr>
          <w:rFonts w:cstheme="minorHAnsi"/>
          <w:sz w:val="20"/>
          <w:szCs w:val="20"/>
        </w:rPr>
        <w:t xml:space="preserve"> with the invitation of Halo representatives. </w:t>
      </w:r>
    </w:p>
    <w:p w14:paraId="4084B1C5" w14:textId="03C10295" w:rsidR="00EE3B7B" w:rsidRPr="009E1159" w:rsidRDefault="004475C6" w:rsidP="009E115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It was </w:t>
      </w:r>
      <w:r w:rsidRPr="00434681">
        <w:rPr>
          <w:rFonts w:cstheme="minorHAnsi"/>
          <w:b/>
          <w:bCs/>
          <w:sz w:val="20"/>
          <w:szCs w:val="20"/>
        </w:rPr>
        <w:t>resolved to accept</w:t>
      </w:r>
      <w:r>
        <w:rPr>
          <w:rFonts w:cstheme="minorHAnsi"/>
          <w:sz w:val="20"/>
          <w:szCs w:val="20"/>
        </w:rPr>
        <w:t xml:space="preserve"> that the parish Council strongly object to the renewal of the Bridgnorth Bus </w:t>
      </w:r>
      <w:r w:rsidR="004238AB">
        <w:rPr>
          <w:rFonts w:cstheme="minorHAnsi"/>
          <w:sz w:val="20"/>
          <w:szCs w:val="20"/>
        </w:rPr>
        <w:t>Company’s</w:t>
      </w:r>
      <w:r>
        <w:rPr>
          <w:rFonts w:cstheme="minorHAnsi"/>
          <w:sz w:val="20"/>
          <w:szCs w:val="20"/>
        </w:rPr>
        <w:t xml:space="preserve"> </w:t>
      </w:r>
      <w:r w:rsidR="00A874D8">
        <w:rPr>
          <w:rFonts w:cstheme="minorHAnsi"/>
          <w:sz w:val="20"/>
          <w:szCs w:val="20"/>
        </w:rPr>
        <w:t>contract in February</w:t>
      </w:r>
      <w:r w:rsidR="00243C7D">
        <w:rPr>
          <w:rFonts w:cstheme="minorHAnsi"/>
          <w:sz w:val="20"/>
          <w:szCs w:val="20"/>
        </w:rPr>
        <w:t xml:space="preserve">. </w:t>
      </w:r>
    </w:p>
    <w:p w14:paraId="1E284F7C" w14:textId="3A59E856" w:rsidR="009E1159" w:rsidRPr="009E1159" w:rsidRDefault="009E1159" w:rsidP="009E1159">
      <w:pPr>
        <w:rPr>
          <w:rFonts w:cstheme="minorHAnsi"/>
          <w:sz w:val="20"/>
          <w:szCs w:val="20"/>
        </w:rPr>
      </w:pPr>
      <w:r w:rsidRPr="009E1159">
        <w:rPr>
          <w:rFonts w:cstheme="minorHAnsi"/>
          <w:b/>
          <w:bCs/>
          <w:sz w:val="20"/>
          <w:szCs w:val="20"/>
        </w:rPr>
        <w:t xml:space="preserve">Christmas Light Switch on </w:t>
      </w:r>
      <w:r w:rsidR="005673C6">
        <w:rPr>
          <w:rFonts w:cstheme="minorHAnsi"/>
          <w:b/>
          <w:bCs/>
          <w:sz w:val="20"/>
          <w:szCs w:val="20"/>
        </w:rPr>
        <w:t xml:space="preserve">– </w:t>
      </w:r>
      <w:r w:rsidR="005673C6" w:rsidRPr="005673C6">
        <w:rPr>
          <w:rFonts w:cstheme="minorHAnsi"/>
          <w:sz w:val="20"/>
          <w:szCs w:val="20"/>
        </w:rPr>
        <w:t>this is taking place on Saturday 26</w:t>
      </w:r>
      <w:r w:rsidR="005673C6" w:rsidRPr="005673C6">
        <w:rPr>
          <w:rFonts w:cstheme="minorHAnsi"/>
          <w:sz w:val="20"/>
          <w:szCs w:val="20"/>
          <w:vertAlign w:val="superscript"/>
        </w:rPr>
        <w:t>th</w:t>
      </w:r>
      <w:r w:rsidR="005673C6" w:rsidRPr="005673C6">
        <w:rPr>
          <w:rFonts w:cstheme="minorHAnsi"/>
          <w:sz w:val="20"/>
          <w:szCs w:val="20"/>
        </w:rPr>
        <w:t xml:space="preserve"> November</w:t>
      </w:r>
      <w:r w:rsidR="00A17AC7">
        <w:rPr>
          <w:rFonts w:cstheme="minorHAnsi"/>
          <w:b/>
          <w:bCs/>
          <w:sz w:val="20"/>
          <w:szCs w:val="20"/>
        </w:rPr>
        <w:t xml:space="preserve">. </w:t>
      </w:r>
      <w:r w:rsidR="00A17AC7" w:rsidRPr="00A17AC7">
        <w:rPr>
          <w:rFonts w:cstheme="minorHAnsi"/>
          <w:sz w:val="20"/>
          <w:szCs w:val="20"/>
        </w:rPr>
        <w:t xml:space="preserve">Councillor attendance </w:t>
      </w:r>
      <w:r w:rsidR="00A17AC7" w:rsidRPr="00DA47FD">
        <w:rPr>
          <w:rFonts w:cstheme="minorHAnsi"/>
          <w:sz w:val="20"/>
          <w:szCs w:val="20"/>
        </w:rPr>
        <w:t xml:space="preserve">is needed to help </w:t>
      </w:r>
      <w:r w:rsidR="00DA47FD" w:rsidRPr="00DA47FD">
        <w:rPr>
          <w:rFonts w:cstheme="minorHAnsi"/>
          <w:sz w:val="20"/>
          <w:szCs w:val="20"/>
        </w:rPr>
        <w:t xml:space="preserve">with the event where possible. </w:t>
      </w:r>
      <w:r w:rsidR="00DA47FD">
        <w:rPr>
          <w:rFonts w:cstheme="minorHAnsi"/>
          <w:sz w:val="20"/>
          <w:szCs w:val="20"/>
        </w:rPr>
        <w:t xml:space="preserve">We currently have no raffle </w:t>
      </w:r>
      <w:r w:rsidR="00F84A02">
        <w:rPr>
          <w:rFonts w:cstheme="minorHAnsi"/>
          <w:sz w:val="20"/>
          <w:szCs w:val="20"/>
        </w:rPr>
        <w:t xml:space="preserve">prizes- Cllr. J. Law has volunteered to collect raffle prizes on behalf of the council. </w:t>
      </w:r>
      <w:r w:rsidR="00AA3FB4">
        <w:rPr>
          <w:rFonts w:cstheme="minorHAnsi"/>
          <w:sz w:val="20"/>
          <w:szCs w:val="20"/>
        </w:rPr>
        <w:t>The community Civic awards are to be presented on the day</w:t>
      </w:r>
      <w:r w:rsidR="00B23F81">
        <w:rPr>
          <w:rFonts w:cstheme="minorHAnsi"/>
          <w:sz w:val="20"/>
          <w:szCs w:val="20"/>
        </w:rPr>
        <w:t xml:space="preserve"> by councillors. </w:t>
      </w:r>
    </w:p>
    <w:p w14:paraId="0014FC95" w14:textId="4D05CD2D" w:rsidR="009E1159" w:rsidRPr="009E1159" w:rsidRDefault="009E1159" w:rsidP="009E1159">
      <w:pPr>
        <w:rPr>
          <w:rFonts w:cstheme="minorHAnsi"/>
          <w:sz w:val="20"/>
          <w:szCs w:val="20"/>
        </w:rPr>
      </w:pPr>
      <w:r w:rsidRPr="009E1159">
        <w:rPr>
          <w:rFonts w:cstheme="minorHAnsi"/>
          <w:b/>
          <w:bCs/>
          <w:sz w:val="20"/>
          <w:szCs w:val="20"/>
        </w:rPr>
        <w:t xml:space="preserve">Working Group- Update – </w:t>
      </w:r>
      <w:proofErr w:type="spellStart"/>
      <w:r w:rsidRPr="009E1159">
        <w:rPr>
          <w:rFonts w:cstheme="minorHAnsi"/>
          <w:sz w:val="20"/>
          <w:szCs w:val="20"/>
        </w:rPr>
        <w:t>Cllr.Vinall</w:t>
      </w:r>
      <w:proofErr w:type="spellEnd"/>
      <w:r w:rsidR="00B23F81">
        <w:rPr>
          <w:rFonts w:cstheme="minorHAnsi"/>
          <w:b/>
          <w:bCs/>
          <w:sz w:val="20"/>
          <w:szCs w:val="20"/>
        </w:rPr>
        <w:t xml:space="preserve"> </w:t>
      </w:r>
      <w:r w:rsidR="00B23F81">
        <w:rPr>
          <w:rFonts w:cstheme="minorHAnsi"/>
          <w:sz w:val="20"/>
          <w:szCs w:val="20"/>
        </w:rPr>
        <w:t>expressed the well running of the Environmental group and the Planning group</w:t>
      </w:r>
      <w:r w:rsidR="00900C8C">
        <w:rPr>
          <w:rFonts w:cstheme="minorHAnsi"/>
          <w:sz w:val="20"/>
          <w:szCs w:val="20"/>
        </w:rPr>
        <w:t xml:space="preserve"> and is keen to encourage the further groups to continue in this pre</w:t>
      </w:r>
      <w:r w:rsidR="00E34053">
        <w:rPr>
          <w:rFonts w:cstheme="minorHAnsi"/>
          <w:sz w:val="20"/>
          <w:szCs w:val="20"/>
        </w:rPr>
        <w:t>cedent</w:t>
      </w:r>
      <w:r w:rsidR="00900C8C">
        <w:rPr>
          <w:rFonts w:cstheme="minorHAnsi"/>
          <w:sz w:val="20"/>
          <w:szCs w:val="20"/>
        </w:rPr>
        <w:t xml:space="preserve"> set. </w:t>
      </w:r>
      <w:r w:rsidR="009418AA">
        <w:rPr>
          <w:rFonts w:cstheme="minorHAnsi"/>
          <w:sz w:val="20"/>
          <w:szCs w:val="20"/>
        </w:rPr>
        <w:t xml:space="preserve">Can we remind all councillors to send apologies </w:t>
      </w:r>
      <w:r w:rsidR="005A0D50">
        <w:rPr>
          <w:rFonts w:cstheme="minorHAnsi"/>
          <w:sz w:val="20"/>
          <w:szCs w:val="20"/>
        </w:rPr>
        <w:t xml:space="preserve">for meetings they cannot attend. </w:t>
      </w:r>
      <w:r w:rsidR="00F9128C">
        <w:rPr>
          <w:rFonts w:cstheme="minorHAnsi"/>
          <w:sz w:val="20"/>
          <w:szCs w:val="20"/>
        </w:rPr>
        <w:t>Notes to follow from the recent meeting of the footpaths working group.</w:t>
      </w:r>
      <w:r w:rsidR="007B4144">
        <w:rPr>
          <w:rFonts w:cstheme="minorHAnsi"/>
          <w:sz w:val="20"/>
          <w:szCs w:val="20"/>
        </w:rPr>
        <w:t xml:space="preserve"> </w:t>
      </w:r>
    </w:p>
    <w:p w14:paraId="402A8D16" w14:textId="77777777" w:rsidR="009E1159" w:rsidRPr="009E1159" w:rsidRDefault="009E1159" w:rsidP="009E1159">
      <w:pPr>
        <w:rPr>
          <w:rFonts w:cstheme="minorHAnsi"/>
          <w:b/>
          <w:bCs/>
          <w:sz w:val="20"/>
          <w:szCs w:val="20"/>
          <w:u w:val="single"/>
        </w:rPr>
      </w:pPr>
      <w:r w:rsidRPr="009E1159">
        <w:rPr>
          <w:rFonts w:cstheme="minorHAnsi"/>
          <w:b/>
          <w:bCs/>
          <w:sz w:val="20"/>
          <w:szCs w:val="20"/>
          <w:u w:val="single"/>
        </w:rPr>
        <w:t xml:space="preserve">06. Correspondence </w:t>
      </w:r>
    </w:p>
    <w:p w14:paraId="3B735E3C" w14:textId="77777777" w:rsidR="009E1159" w:rsidRPr="009E1159" w:rsidRDefault="009E1159" w:rsidP="009E1159">
      <w:pPr>
        <w:rPr>
          <w:rFonts w:cstheme="minorHAnsi"/>
          <w:sz w:val="20"/>
          <w:szCs w:val="20"/>
        </w:rPr>
      </w:pPr>
      <w:r w:rsidRPr="009E1159">
        <w:rPr>
          <w:rFonts w:cstheme="minorHAnsi"/>
          <w:sz w:val="20"/>
          <w:szCs w:val="20"/>
        </w:rPr>
        <w:t xml:space="preserve">SALC- monthly bulletin and upcoming AGM </w:t>
      </w:r>
    </w:p>
    <w:p w14:paraId="53F2F1B9" w14:textId="62DAE7B3" w:rsidR="009E1159" w:rsidRDefault="009E1159" w:rsidP="009E1159">
      <w:pPr>
        <w:rPr>
          <w:rFonts w:cstheme="minorHAnsi"/>
          <w:sz w:val="20"/>
          <w:szCs w:val="20"/>
        </w:rPr>
      </w:pPr>
      <w:r w:rsidRPr="009E1159">
        <w:rPr>
          <w:rFonts w:cstheme="minorHAnsi"/>
          <w:sz w:val="20"/>
          <w:szCs w:val="20"/>
        </w:rPr>
        <w:t>Shropshire Council- Library Health Admins</w:t>
      </w:r>
    </w:p>
    <w:p w14:paraId="02F7A941" w14:textId="14954989" w:rsidR="00A87363" w:rsidRPr="009E1159" w:rsidRDefault="00A87363" w:rsidP="009E115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Cllr E Moore </w:t>
      </w:r>
      <w:r w:rsidR="00F1743C">
        <w:rPr>
          <w:rFonts w:cstheme="minorHAnsi"/>
          <w:sz w:val="20"/>
          <w:szCs w:val="20"/>
        </w:rPr>
        <w:t xml:space="preserve">shared the correspondence of </w:t>
      </w:r>
      <w:r w:rsidR="001F2FF3">
        <w:rPr>
          <w:rFonts w:cstheme="minorHAnsi"/>
          <w:sz w:val="20"/>
          <w:szCs w:val="20"/>
        </w:rPr>
        <w:t>NALC</w:t>
      </w:r>
      <w:r w:rsidR="00476004">
        <w:rPr>
          <w:rFonts w:cstheme="minorHAnsi"/>
          <w:sz w:val="20"/>
          <w:szCs w:val="20"/>
        </w:rPr>
        <w:t>s proposal to lobby government regarding community benefit from solar farms</w:t>
      </w:r>
      <w:r w:rsidR="0097475A">
        <w:rPr>
          <w:rFonts w:cstheme="minorHAnsi"/>
          <w:sz w:val="20"/>
          <w:szCs w:val="20"/>
        </w:rPr>
        <w:t xml:space="preserve"> and wanted to make all councillors aware of this. </w:t>
      </w:r>
    </w:p>
    <w:p w14:paraId="2A301C73" w14:textId="77777777" w:rsidR="009E1159" w:rsidRPr="009E1159" w:rsidRDefault="009E1159" w:rsidP="009E1159">
      <w:pPr>
        <w:rPr>
          <w:rFonts w:cstheme="minorHAnsi"/>
          <w:sz w:val="20"/>
          <w:szCs w:val="20"/>
        </w:rPr>
      </w:pPr>
    </w:p>
    <w:p w14:paraId="12C0443E" w14:textId="733FDEB8" w:rsidR="009E1159" w:rsidRDefault="009E1159" w:rsidP="009E1159">
      <w:pPr>
        <w:rPr>
          <w:rFonts w:cstheme="minorHAnsi"/>
          <w:b/>
          <w:bCs/>
          <w:sz w:val="20"/>
          <w:szCs w:val="20"/>
          <w:u w:val="single"/>
        </w:rPr>
      </w:pPr>
      <w:r w:rsidRPr="009E1159">
        <w:rPr>
          <w:rFonts w:cstheme="minorHAnsi"/>
          <w:b/>
          <w:bCs/>
          <w:sz w:val="20"/>
          <w:szCs w:val="20"/>
          <w:u w:val="single"/>
        </w:rPr>
        <w:t xml:space="preserve">07. 20 mph zone throughout Highley </w:t>
      </w:r>
    </w:p>
    <w:p w14:paraId="74503260" w14:textId="6DCD64D1" w:rsidR="00B743F3" w:rsidRPr="009E1159" w:rsidRDefault="00C756C8" w:rsidP="009E115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Cllr. M. Williams expressed the </w:t>
      </w:r>
      <w:r w:rsidR="0033715A">
        <w:rPr>
          <w:rFonts w:cstheme="minorHAnsi"/>
          <w:sz w:val="20"/>
          <w:szCs w:val="20"/>
        </w:rPr>
        <w:t xml:space="preserve">possibility of exploring the idea of the </w:t>
      </w:r>
      <w:r w:rsidR="00727005">
        <w:rPr>
          <w:rFonts w:cstheme="minorHAnsi"/>
          <w:sz w:val="20"/>
          <w:szCs w:val="20"/>
        </w:rPr>
        <w:t>whole of Highley becoming a 20mph zone.</w:t>
      </w:r>
      <w:r w:rsidR="007A05A8">
        <w:rPr>
          <w:rFonts w:cstheme="minorHAnsi"/>
          <w:sz w:val="20"/>
          <w:szCs w:val="20"/>
        </w:rPr>
        <w:t xml:space="preserve"> </w:t>
      </w:r>
      <w:r w:rsidR="00866A9E">
        <w:rPr>
          <w:rFonts w:cstheme="minorHAnsi"/>
          <w:sz w:val="20"/>
          <w:szCs w:val="20"/>
        </w:rPr>
        <w:t xml:space="preserve">Shropshire councillor </w:t>
      </w:r>
      <w:r w:rsidR="001A1DE0">
        <w:rPr>
          <w:rFonts w:cstheme="minorHAnsi"/>
          <w:sz w:val="20"/>
          <w:szCs w:val="20"/>
        </w:rPr>
        <w:t>M. Williams</w:t>
      </w:r>
      <w:r w:rsidR="007A05A8">
        <w:rPr>
          <w:rFonts w:cstheme="minorHAnsi"/>
          <w:sz w:val="20"/>
          <w:szCs w:val="20"/>
        </w:rPr>
        <w:t xml:space="preserve"> advised he is</w:t>
      </w:r>
      <w:r w:rsidR="001A1DE0">
        <w:rPr>
          <w:rFonts w:cstheme="minorHAnsi"/>
          <w:sz w:val="20"/>
          <w:szCs w:val="20"/>
        </w:rPr>
        <w:t xml:space="preserve"> to explore this further and report back to Parish Counci</w:t>
      </w:r>
      <w:r w:rsidR="007A05A8">
        <w:rPr>
          <w:rFonts w:cstheme="minorHAnsi"/>
          <w:sz w:val="20"/>
          <w:szCs w:val="20"/>
        </w:rPr>
        <w:t xml:space="preserve">l. </w:t>
      </w:r>
    </w:p>
    <w:p w14:paraId="7506B78A" w14:textId="77777777" w:rsidR="009E1159" w:rsidRPr="009E1159" w:rsidRDefault="009E1159" w:rsidP="009E1159">
      <w:pPr>
        <w:rPr>
          <w:rFonts w:cstheme="minorHAnsi"/>
          <w:b/>
          <w:bCs/>
          <w:sz w:val="20"/>
          <w:szCs w:val="20"/>
          <w:u w:val="single"/>
        </w:rPr>
      </w:pPr>
    </w:p>
    <w:p w14:paraId="1DBC321B" w14:textId="77777777" w:rsidR="009E1159" w:rsidRPr="009E1159" w:rsidRDefault="009E1159" w:rsidP="009E1159">
      <w:pPr>
        <w:rPr>
          <w:rFonts w:cstheme="minorHAnsi"/>
          <w:b/>
          <w:bCs/>
          <w:sz w:val="20"/>
          <w:szCs w:val="20"/>
          <w:u w:val="single"/>
        </w:rPr>
      </w:pPr>
      <w:r w:rsidRPr="009E1159">
        <w:rPr>
          <w:rFonts w:cstheme="minorHAnsi"/>
          <w:b/>
          <w:bCs/>
          <w:sz w:val="20"/>
          <w:szCs w:val="20"/>
          <w:u w:val="single"/>
        </w:rPr>
        <w:t xml:space="preserve">08. Emergency Planning Survey </w:t>
      </w:r>
    </w:p>
    <w:p w14:paraId="1FB08014" w14:textId="193F886B" w:rsidR="003B15F9" w:rsidRPr="009E1159" w:rsidRDefault="00C54FA8" w:rsidP="009E115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Eat, Meet, </w:t>
      </w:r>
      <w:proofErr w:type="gramStart"/>
      <w:r>
        <w:rPr>
          <w:rFonts w:cstheme="minorHAnsi"/>
          <w:sz w:val="20"/>
          <w:szCs w:val="20"/>
        </w:rPr>
        <w:t>Greet</w:t>
      </w:r>
      <w:proofErr w:type="gramEnd"/>
      <w:r>
        <w:rPr>
          <w:rFonts w:cstheme="minorHAnsi"/>
          <w:sz w:val="20"/>
          <w:szCs w:val="20"/>
        </w:rPr>
        <w:t xml:space="preserve"> continues to be a success since its recent launch</w:t>
      </w:r>
      <w:r w:rsidR="00776A77">
        <w:rPr>
          <w:rFonts w:cstheme="minorHAnsi"/>
          <w:sz w:val="20"/>
          <w:szCs w:val="20"/>
        </w:rPr>
        <w:t xml:space="preserve"> and has been a</w:t>
      </w:r>
      <w:r w:rsidR="00064B79">
        <w:rPr>
          <w:rFonts w:cstheme="minorHAnsi"/>
          <w:sz w:val="20"/>
          <w:szCs w:val="20"/>
        </w:rPr>
        <w:t xml:space="preserve">n engaging community event. </w:t>
      </w:r>
      <w:r w:rsidR="00776A77">
        <w:rPr>
          <w:rFonts w:cstheme="minorHAnsi"/>
          <w:sz w:val="20"/>
          <w:szCs w:val="20"/>
        </w:rPr>
        <w:t xml:space="preserve">As a village </w:t>
      </w:r>
      <w:r w:rsidR="00CF24AC">
        <w:rPr>
          <w:rFonts w:cstheme="minorHAnsi"/>
          <w:sz w:val="20"/>
          <w:szCs w:val="20"/>
        </w:rPr>
        <w:t>there is</w:t>
      </w:r>
      <w:r w:rsidR="00776A77">
        <w:rPr>
          <w:rFonts w:cstheme="minorHAnsi"/>
          <w:sz w:val="20"/>
          <w:szCs w:val="20"/>
        </w:rPr>
        <w:t xml:space="preserve"> no defined emergency plan in place</w:t>
      </w:r>
      <w:r w:rsidR="005A03DA">
        <w:rPr>
          <w:rFonts w:cstheme="minorHAnsi"/>
          <w:sz w:val="20"/>
          <w:szCs w:val="20"/>
        </w:rPr>
        <w:t xml:space="preserve">. </w:t>
      </w:r>
      <w:r w:rsidR="002D7047">
        <w:rPr>
          <w:rFonts w:cstheme="minorHAnsi"/>
          <w:sz w:val="20"/>
          <w:szCs w:val="20"/>
        </w:rPr>
        <w:t xml:space="preserve">Councillors expressed the need for this to be </w:t>
      </w:r>
      <w:r w:rsidR="001443F2">
        <w:rPr>
          <w:rFonts w:cstheme="minorHAnsi"/>
          <w:sz w:val="20"/>
          <w:szCs w:val="20"/>
        </w:rPr>
        <w:t xml:space="preserve">explored. </w:t>
      </w:r>
      <w:r w:rsidR="00DA0871">
        <w:rPr>
          <w:rFonts w:cstheme="minorHAnsi"/>
          <w:sz w:val="20"/>
          <w:szCs w:val="20"/>
        </w:rPr>
        <w:t xml:space="preserve">Cllr </w:t>
      </w:r>
      <w:proofErr w:type="spellStart"/>
      <w:r w:rsidR="00DA0871">
        <w:rPr>
          <w:rFonts w:cstheme="minorHAnsi"/>
          <w:sz w:val="20"/>
          <w:szCs w:val="20"/>
        </w:rPr>
        <w:t>Thakrar</w:t>
      </w:r>
      <w:proofErr w:type="spellEnd"/>
      <w:r w:rsidR="00DA0871">
        <w:rPr>
          <w:rFonts w:cstheme="minorHAnsi"/>
          <w:sz w:val="20"/>
          <w:szCs w:val="20"/>
        </w:rPr>
        <w:t xml:space="preserve"> informed the council </w:t>
      </w:r>
      <w:r w:rsidR="00CF24AC">
        <w:rPr>
          <w:rFonts w:cstheme="minorHAnsi"/>
          <w:sz w:val="20"/>
          <w:szCs w:val="20"/>
        </w:rPr>
        <w:t>that</w:t>
      </w:r>
      <w:r w:rsidR="00DA0871">
        <w:rPr>
          <w:rFonts w:cstheme="minorHAnsi"/>
          <w:sz w:val="20"/>
          <w:szCs w:val="20"/>
        </w:rPr>
        <w:t xml:space="preserve"> in previous years there was a committee </w:t>
      </w:r>
      <w:r w:rsidR="009C6068">
        <w:rPr>
          <w:rFonts w:cstheme="minorHAnsi"/>
          <w:sz w:val="20"/>
          <w:szCs w:val="20"/>
        </w:rPr>
        <w:t xml:space="preserve">in place </w:t>
      </w:r>
      <w:r w:rsidR="003B15F9">
        <w:rPr>
          <w:rFonts w:cstheme="minorHAnsi"/>
          <w:sz w:val="20"/>
          <w:szCs w:val="20"/>
        </w:rPr>
        <w:t>which covered this. Cllrs A. Rogers, E. Mo</w:t>
      </w:r>
      <w:r w:rsidR="00CF24AC">
        <w:rPr>
          <w:rFonts w:cstheme="minorHAnsi"/>
          <w:sz w:val="20"/>
          <w:szCs w:val="20"/>
        </w:rPr>
        <w:t>o</w:t>
      </w:r>
      <w:r w:rsidR="003B15F9">
        <w:rPr>
          <w:rFonts w:cstheme="minorHAnsi"/>
          <w:sz w:val="20"/>
          <w:szCs w:val="20"/>
        </w:rPr>
        <w:t xml:space="preserve">re </w:t>
      </w:r>
      <w:r w:rsidR="00A523E6">
        <w:rPr>
          <w:rFonts w:cstheme="minorHAnsi"/>
          <w:sz w:val="20"/>
          <w:szCs w:val="20"/>
        </w:rPr>
        <w:t xml:space="preserve">J. Griffin </w:t>
      </w:r>
      <w:r w:rsidR="003B15F9">
        <w:rPr>
          <w:rFonts w:cstheme="minorHAnsi"/>
          <w:sz w:val="20"/>
          <w:szCs w:val="20"/>
        </w:rPr>
        <w:t>and J. Law agreed to research this in more deta</w:t>
      </w:r>
      <w:r w:rsidR="00A523E6">
        <w:rPr>
          <w:rFonts w:cstheme="minorHAnsi"/>
          <w:sz w:val="20"/>
          <w:szCs w:val="20"/>
        </w:rPr>
        <w:t xml:space="preserve">il and come back to the council with further information regarding this. </w:t>
      </w:r>
    </w:p>
    <w:p w14:paraId="046DE49C" w14:textId="45EA72CE" w:rsidR="009E1159" w:rsidRDefault="009E1159" w:rsidP="009E1159">
      <w:pPr>
        <w:rPr>
          <w:rFonts w:cstheme="minorHAnsi"/>
          <w:b/>
          <w:bCs/>
          <w:sz w:val="20"/>
          <w:szCs w:val="20"/>
          <w:u w:val="single"/>
        </w:rPr>
      </w:pPr>
      <w:r w:rsidRPr="009E1159">
        <w:rPr>
          <w:rFonts w:cstheme="minorHAnsi"/>
          <w:b/>
          <w:bCs/>
          <w:sz w:val="20"/>
          <w:szCs w:val="20"/>
          <w:u w:val="single"/>
        </w:rPr>
        <w:t>09. Neighbourhood Planning- Cllr</w:t>
      </w:r>
      <w:r w:rsidR="00A523E6">
        <w:rPr>
          <w:rFonts w:cstheme="minorHAnsi"/>
          <w:b/>
          <w:bCs/>
          <w:sz w:val="20"/>
          <w:szCs w:val="20"/>
          <w:u w:val="single"/>
        </w:rPr>
        <w:t xml:space="preserve">. T. Quinn </w:t>
      </w:r>
      <w:proofErr w:type="gramStart"/>
      <w:r w:rsidR="00A523E6">
        <w:rPr>
          <w:rFonts w:cstheme="minorHAnsi"/>
          <w:b/>
          <w:bCs/>
          <w:sz w:val="20"/>
          <w:szCs w:val="20"/>
          <w:u w:val="single"/>
        </w:rPr>
        <w:t xml:space="preserve">and </w:t>
      </w:r>
      <w:r w:rsidRPr="009E1159">
        <w:rPr>
          <w:rFonts w:cstheme="minorHAnsi"/>
          <w:b/>
          <w:bCs/>
          <w:sz w:val="20"/>
          <w:szCs w:val="20"/>
          <w:u w:val="single"/>
        </w:rPr>
        <w:t xml:space="preserve"> Cllr</w:t>
      </w:r>
      <w:proofErr w:type="gramEnd"/>
      <w:r w:rsidRPr="009E1159">
        <w:rPr>
          <w:rFonts w:cstheme="minorHAnsi"/>
          <w:b/>
          <w:bCs/>
          <w:sz w:val="20"/>
          <w:szCs w:val="20"/>
          <w:u w:val="single"/>
        </w:rPr>
        <w:t xml:space="preserve">. Griffin </w:t>
      </w:r>
    </w:p>
    <w:p w14:paraId="4E432A2B" w14:textId="56FCDDD8" w:rsidR="00A523E6" w:rsidRDefault="00A523E6" w:rsidP="009E115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Cllr J. Griffin shared with the Parish Council information </w:t>
      </w:r>
      <w:r w:rsidR="00D62D3F">
        <w:rPr>
          <w:rFonts w:cstheme="minorHAnsi"/>
          <w:sz w:val="20"/>
          <w:szCs w:val="20"/>
        </w:rPr>
        <w:t xml:space="preserve">from a recent meeting he attended informing councillors of the </w:t>
      </w:r>
      <w:r w:rsidR="009F61D0">
        <w:rPr>
          <w:rFonts w:cstheme="minorHAnsi"/>
          <w:sz w:val="20"/>
          <w:szCs w:val="20"/>
        </w:rPr>
        <w:t xml:space="preserve">outline </w:t>
      </w:r>
      <w:r w:rsidR="00D62D3F">
        <w:rPr>
          <w:rFonts w:cstheme="minorHAnsi"/>
          <w:sz w:val="20"/>
          <w:szCs w:val="20"/>
        </w:rPr>
        <w:t>process to creat</w:t>
      </w:r>
      <w:r w:rsidR="009F61D0">
        <w:rPr>
          <w:rFonts w:cstheme="minorHAnsi"/>
          <w:sz w:val="20"/>
          <w:szCs w:val="20"/>
        </w:rPr>
        <w:t xml:space="preserve">ing </w:t>
      </w:r>
      <w:r w:rsidR="00D62D3F">
        <w:rPr>
          <w:rFonts w:cstheme="minorHAnsi"/>
          <w:sz w:val="20"/>
          <w:szCs w:val="20"/>
        </w:rPr>
        <w:t>a neighbourhood plan</w:t>
      </w:r>
      <w:r w:rsidR="00622657">
        <w:rPr>
          <w:rFonts w:cstheme="minorHAnsi"/>
          <w:sz w:val="20"/>
          <w:szCs w:val="20"/>
        </w:rPr>
        <w:t xml:space="preserve"> which is closely linked with the Shropshire Plan. </w:t>
      </w:r>
      <w:r w:rsidR="009F61D0">
        <w:rPr>
          <w:rFonts w:cstheme="minorHAnsi"/>
          <w:sz w:val="20"/>
          <w:szCs w:val="20"/>
        </w:rPr>
        <w:t xml:space="preserve">This is a </w:t>
      </w:r>
      <w:r w:rsidR="009B6E49">
        <w:rPr>
          <w:rFonts w:cstheme="minorHAnsi"/>
          <w:sz w:val="20"/>
          <w:szCs w:val="20"/>
        </w:rPr>
        <w:t>three-year</w:t>
      </w:r>
      <w:r w:rsidR="009F61D0">
        <w:rPr>
          <w:rFonts w:cstheme="minorHAnsi"/>
          <w:sz w:val="20"/>
          <w:szCs w:val="20"/>
        </w:rPr>
        <w:t xml:space="preserve"> process and neighbouring parishes are at the near completion stage of this process</w:t>
      </w:r>
      <w:r w:rsidR="00C5434F">
        <w:rPr>
          <w:rFonts w:cstheme="minorHAnsi"/>
          <w:sz w:val="20"/>
          <w:szCs w:val="20"/>
        </w:rPr>
        <w:t xml:space="preserve">. </w:t>
      </w:r>
      <w:r w:rsidR="000A274C">
        <w:rPr>
          <w:rFonts w:cstheme="minorHAnsi"/>
          <w:sz w:val="20"/>
          <w:szCs w:val="20"/>
        </w:rPr>
        <w:t xml:space="preserve">Cllr. Griffin explained that this neighbour hood planning group requires a commitment from both parishioners </w:t>
      </w:r>
      <w:r w:rsidR="000A274C">
        <w:rPr>
          <w:rFonts w:cstheme="minorHAnsi"/>
          <w:sz w:val="20"/>
          <w:szCs w:val="20"/>
        </w:rPr>
        <w:lastRenderedPageBreak/>
        <w:t>and parish council</w:t>
      </w:r>
      <w:r w:rsidR="00622657">
        <w:rPr>
          <w:rFonts w:cstheme="minorHAnsi"/>
          <w:sz w:val="20"/>
          <w:szCs w:val="20"/>
        </w:rPr>
        <w:t xml:space="preserve"> with evidence sharing throughout the process but</w:t>
      </w:r>
      <w:r w:rsidR="000A274C">
        <w:rPr>
          <w:rFonts w:cstheme="minorHAnsi"/>
          <w:sz w:val="20"/>
          <w:szCs w:val="20"/>
        </w:rPr>
        <w:t xml:space="preserve"> would have many benefits which include an increase in CIL funding. </w:t>
      </w:r>
      <w:r w:rsidR="00A101FE">
        <w:rPr>
          <w:rFonts w:cstheme="minorHAnsi"/>
          <w:sz w:val="20"/>
          <w:szCs w:val="20"/>
        </w:rPr>
        <w:t xml:space="preserve">Cllr T. Quinn reminded the council that there is a need for professional support </w:t>
      </w:r>
      <w:r w:rsidR="006D7C63">
        <w:rPr>
          <w:rFonts w:cstheme="minorHAnsi"/>
          <w:sz w:val="20"/>
          <w:szCs w:val="20"/>
        </w:rPr>
        <w:t>throughout</w:t>
      </w:r>
      <w:r w:rsidR="00A101FE">
        <w:rPr>
          <w:rFonts w:cstheme="minorHAnsi"/>
          <w:sz w:val="20"/>
          <w:szCs w:val="20"/>
        </w:rPr>
        <w:t xml:space="preserve"> this process, however grants and sources of funding are available to help fund this</w:t>
      </w:r>
      <w:r w:rsidR="006D7C63">
        <w:rPr>
          <w:rFonts w:cstheme="minorHAnsi"/>
          <w:sz w:val="20"/>
          <w:szCs w:val="20"/>
        </w:rPr>
        <w:t xml:space="preserve"> project. </w:t>
      </w:r>
      <w:r w:rsidR="00146D98">
        <w:rPr>
          <w:rFonts w:cstheme="minorHAnsi"/>
          <w:sz w:val="20"/>
          <w:szCs w:val="20"/>
        </w:rPr>
        <w:t>Shropshire Local Plan is currently under review</w:t>
      </w:r>
      <w:r w:rsidR="00103455">
        <w:rPr>
          <w:rFonts w:cstheme="minorHAnsi"/>
          <w:sz w:val="20"/>
          <w:szCs w:val="20"/>
        </w:rPr>
        <w:t xml:space="preserve">, and Cllr. T. Quinn and J. Griffin advised </w:t>
      </w:r>
      <w:r w:rsidR="00CE5D3D">
        <w:rPr>
          <w:rFonts w:cstheme="minorHAnsi"/>
          <w:sz w:val="20"/>
          <w:szCs w:val="20"/>
        </w:rPr>
        <w:t xml:space="preserve">it may be beneficial to wait until this is published </w:t>
      </w:r>
      <w:r w:rsidR="000A7F9F">
        <w:rPr>
          <w:rFonts w:cstheme="minorHAnsi"/>
          <w:sz w:val="20"/>
          <w:szCs w:val="20"/>
        </w:rPr>
        <w:t>before a decision is to be made if this can be pursued</w:t>
      </w:r>
      <w:r w:rsidR="00D45DF0">
        <w:rPr>
          <w:rFonts w:cstheme="minorHAnsi"/>
          <w:sz w:val="20"/>
          <w:szCs w:val="20"/>
        </w:rPr>
        <w:t xml:space="preserve"> as we are already </w:t>
      </w:r>
      <w:r w:rsidR="007A24E9">
        <w:rPr>
          <w:rFonts w:cstheme="minorHAnsi"/>
          <w:sz w:val="20"/>
          <w:szCs w:val="20"/>
        </w:rPr>
        <w:t>past development process for over one hundred houses</w:t>
      </w:r>
      <w:r w:rsidR="00C80C63">
        <w:rPr>
          <w:rFonts w:cstheme="minorHAnsi"/>
          <w:sz w:val="20"/>
          <w:szCs w:val="20"/>
        </w:rPr>
        <w:t xml:space="preserve"> and the plan will most likely not be </w:t>
      </w:r>
      <w:r w:rsidR="0042718C">
        <w:rPr>
          <w:rFonts w:cstheme="minorHAnsi"/>
          <w:sz w:val="20"/>
          <w:szCs w:val="20"/>
        </w:rPr>
        <w:t xml:space="preserve">in place before development for remaining scheduled houses is complete. </w:t>
      </w:r>
    </w:p>
    <w:p w14:paraId="603475B6" w14:textId="2AC8584C" w:rsidR="009C68B3" w:rsidRPr="009E1159" w:rsidRDefault="00C80C63" w:rsidP="009E115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Councillors </w:t>
      </w:r>
      <w:r w:rsidRPr="00C80C63">
        <w:rPr>
          <w:rFonts w:cstheme="minorHAnsi"/>
          <w:b/>
          <w:bCs/>
          <w:sz w:val="20"/>
          <w:szCs w:val="20"/>
        </w:rPr>
        <w:t>RESOLVED TO ACCEPT</w:t>
      </w:r>
      <w:r>
        <w:rPr>
          <w:rFonts w:cstheme="minorHAnsi"/>
          <w:sz w:val="20"/>
          <w:szCs w:val="20"/>
        </w:rPr>
        <w:t xml:space="preserve"> not to explore this at this time. </w:t>
      </w:r>
    </w:p>
    <w:p w14:paraId="06E7E202" w14:textId="77777777" w:rsidR="009E1159" w:rsidRPr="009E1159" w:rsidRDefault="009E1159" w:rsidP="009E1159">
      <w:pPr>
        <w:rPr>
          <w:rFonts w:cstheme="minorHAnsi"/>
          <w:b/>
          <w:bCs/>
          <w:sz w:val="20"/>
          <w:szCs w:val="20"/>
          <w:u w:val="single"/>
        </w:rPr>
      </w:pPr>
    </w:p>
    <w:p w14:paraId="08D61616" w14:textId="65D72B28" w:rsidR="009E1159" w:rsidRDefault="009E1159" w:rsidP="009E1159">
      <w:pPr>
        <w:rPr>
          <w:rFonts w:cstheme="minorHAnsi"/>
          <w:b/>
          <w:bCs/>
          <w:sz w:val="20"/>
          <w:szCs w:val="20"/>
          <w:u w:val="single"/>
        </w:rPr>
      </w:pPr>
      <w:r w:rsidRPr="009E1159">
        <w:rPr>
          <w:rFonts w:cstheme="minorHAnsi"/>
          <w:b/>
          <w:bCs/>
          <w:sz w:val="20"/>
          <w:szCs w:val="20"/>
          <w:u w:val="single"/>
        </w:rPr>
        <w:t xml:space="preserve">10. Forward Planning for 2023- Cllr. Vinall </w:t>
      </w:r>
    </w:p>
    <w:p w14:paraId="0A9F98B8" w14:textId="1FE4FA89" w:rsidR="0042718C" w:rsidRPr="009E1159" w:rsidRDefault="0042718C" w:rsidP="009E1159">
      <w:pPr>
        <w:rPr>
          <w:rFonts w:cstheme="minorHAnsi"/>
          <w:sz w:val="20"/>
          <w:szCs w:val="20"/>
        </w:rPr>
      </w:pPr>
      <w:r w:rsidRPr="0042718C">
        <w:rPr>
          <w:rFonts w:cstheme="minorHAnsi"/>
          <w:sz w:val="20"/>
          <w:szCs w:val="20"/>
        </w:rPr>
        <w:t xml:space="preserve">Cllr. Vinall expressed the desire for the councils need to be </w:t>
      </w:r>
      <w:r w:rsidR="00AC1E6D" w:rsidRPr="0042718C">
        <w:rPr>
          <w:rFonts w:cstheme="minorHAnsi"/>
          <w:sz w:val="20"/>
          <w:szCs w:val="20"/>
        </w:rPr>
        <w:t>proactive</w:t>
      </w:r>
      <w:r w:rsidR="00AC1E6D">
        <w:rPr>
          <w:rFonts w:cstheme="minorHAnsi"/>
          <w:sz w:val="20"/>
          <w:szCs w:val="20"/>
        </w:rPr>
        <w:t xml:space="preserve">. </w:t>
      </w:r>
      <w:r w:rsidRPr="0042718C">
        <w:rPr>
          <w:rFonts w:cstheme="minorHAnsi"/>
          <w:sz w:val="20"/>
          <w:szCs w:val="20"/>
        </w:rPr>
        <w:t xml:space="preserve"> </w:t>
      </w:r>
    </w:p>
    <w:p w14:paraId="1819F5AE" w14:textId="77777777" w:rsidR="009E1159" w:rsidRPr="009E1159" w:rsidRDefault="009E1159" w:rsidP="009E1159">
      <w:pPr>
        <w:rPr>
          <w:rFonts w:cstheme="minorHAnsi"/>
          <w:b/>
          <w:bCs/>
          <w:sz w:val="20"/>
          <w:szCs w:val="20"/>
          <w:u w:val="single"/>
        </w:rPr>
      </w:pPr>
    </w:p>
    <w:p w14:paraId="36F2C3B7" w14:textId="77777777" w:rsidR="009E1159" w:rsidRPr="009E1159" w:rsidRDefault="009E1159" w:rsidP="009E1159">
      <w:pPr>
        <w:rPr>
          <w:rFonts w:cstheme="minorHAnsi"/>
          <w:b/>
          <w:bCs/>
          <w:sz w:val="20"/>
          <w:szCs w:val="20"/>
          <w:u w:val="single"/>
        </w:rPr>
      </w:pPr>
      <w:r w:rsidRPr="009E1159">
        <w:rPr>
          <w:rFonts w:cstheme="minorHAnsi"/>
          <w:b/>
          <w:bCs/>
          <w:sz w:val="20"/>
          <w:szCs w:val="20"/>
          <w:u w:val="single"/>
        </w:rPr>
        <w:t xml:space="preserve">11. CCTV Maintenance- Quote circulated </w:t>
      </w:r>
    </w:p>
    <w:p w14:paraId="1A4B2377" w14:textId="1C8A9A3E" w:rsidR="009E1159" w:rsidRPr="009E1159" w:rsidRDefault="00E17E94" w:rsidP="009E115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Cllr. Rogers expressed the need for more information </w:t>
      </w:r>
      <w:r w:rsidR="00175463">
        <w:rPr>
          <w:rFonts w:cstheme="minorHAnsi"/>
          <w:sz w:val="20"/>
          <w:szCs w:val="20"/>
        </w:rPr>
        <w:t>regarding</w:t>
      </w:r>
      <w:r>
        <w:rPr>
          <w:rFonts w:cstheme="minorHAnsi"/>
          <w:sz w:val="20"/>
          <w:szCs w:val="20"/>
        </w:rPr>
        <w:t xml:space="preserve"> how often the CCTV Company has been called out in the last 12 months</w:t>
      </w:r>
      <w:r w:rsidR="00DD4F6A">
        <w:rPr>
          <w:rFonts w:cstheme="minorHAnsi"/>
          <w:sz w:val="20"/>
          <w:szCs w:val="20"/>
        </w:rPr>
        <w:t xml:space="preserve"> to clarify the need for this service. </w:t>
      </w:r>
      <w:r w:rsidR="00265619">
        <w:rPr>
          <w:rFonts w:cstheme="minorHAnsi"/>
          <w:sz w:val="20"/>
          <w:szCs w:val="20"/>
        </w:rPr>
        <w:t xml:space="preserve">Cllr. T. Quinn expressed the need for this to go through the Revenue and Resource Committee </w:t>
      </w:r>
      <w:r w:rsidR="0017116D">
        <w:rPr>
          <w:rFonts w:cstheme="minorHAnsi"/>
          <w:sz w:val="20"/>
          <w:szCs w:val="20"/>
        </w:rPr>
        <w:t xml:space="preserve">this was the </w:t>
      </w:r>
      <w:r w:rsidR="0017116D" w:rsidRPr="00175463">
        <w:rPr>
          <w:rFonts w:cstheme="minorHAnsi"/>
          <w:b/>
          <w:bCs/>
          <w:sz w:val="20"/>
          <w:szCs w:val="20"/>
        </w:rPr>
        <w:t>RESOLVED TO ACCEPT</w:t>
      </w:r>
      <w:r w:rsidR="0017116D">
        <w:rPr>
          <w:rFonts w:cstheme="minorHAnsi"/>
          <w:sz w:val="20"/>
          <w:szCs w:val="20"/>
        </w:rPr>
        <w:t xml:space="preserve"> that </w:t>
      </w:r>
      <w:r w:rsidR="00C6333E">
        <w:rPr>
          <w:rFonts w:cstheme="minorHAnsi"/>
          <w:sz w:val="20"/>
          <w:szCs w:val="20"/>
        </w:rPr>
        <w:t xml:space="preserve">for this instance this item be passed over to the revenue and resources committee for their decision with a </w:t>
      </w:r>
      <w:r w:rsidR="00BB7C19">
        <w:rPr>
          <w:rFonts w:cstheme="minorHAnsi"/>
          <w:sz w:val="20"/>
          <w:szCs w:val="20"/>
        </w:rPr>
        <w:t xml:space="preserve">maximum cost being to input the gold CCTV Plan. </w:t>
      </w:r>
    </w:p>
    <w:p w14:paraId="5D4D4A09" w14:textId="77777777" w:rsidR="00857E0E" w:rsidRDefault="00857E0E" w:rsidP="009E1159">
      <w:pPr>
        <w:rPr>
          <w:rFonts w:cstheme="minorHAnsi"/>
          <w:b/>
          <w:bCs/>
          <w:sz w:val="20"/>
          <w:szCs w:val="20"/>
          <w:u w:val="single"/>
        </w:rPr>
      </w:pPr>
    </w:p>
    <w:p w14:paraId="3C30074B" w14:textId="1EAA336E" w:rsidR="009E1159" w:rsidRPr="009E1159" w:rsidRDefault="009E1159" w:rsidP="009E1159">
      <w:pPr>
        <w:rPr>
          <w:rFonts w:cstheme="minorHAnsi"/>
          <w:b/>
          <w:bCs/>
          <w:sz w:val="20"/>
          <w:szCs w:val="20"/>
          <w:u w:val="single"/>
        </w:rPr>
      </w:pPr>
      <w:r w:rsidRPr="009E1159">
        <w:rPr>
          <w:rFonts w:cstheme="minorHAnsi"/>
          <w:b/>
          <w:bCs/>
          <w:sz w:val="20"/>
          <w:szCs w:val="20"/>
          <w:u w:val="single"/>
        </w:rPr>
        <w:t>12. Planning</w:t>
      </w:r>
    </w:p>
    <w:p w14:paraId="19948ED5" w14:textId="0360B276" w:rsidR="009E1159" w:rsidRDefault="009E1159" w:rsidP="009E1159">
      <w:pPr>
        <w:rPr>
          <w:rFonts w:cstheme="minorHAnsi"/>
          <w:b/>
          <w:bCs/>
          <w:sz w:val="20"/>
          <w:szCs w:val="20"/>
        </w:rPr>
      </w:pPr>
      <w:r w:rsidRPr="009E1159">
        <w:rPr>
          <w:rFonts w:cstheme="minorHAnsi"/>
          <w:b/>
          <w:bCs/>
          <w:sz w:val="20"/>
          <w:szCs w:val="20"/>
        </w:rPr>
        <w:t>The Bache Arms Latest Update</w:t>
      </w:r>
    </w:p>
    <w:p w14:paraId="733838E6" w14:textId="757D4B07" w:rsidR="009E1159" w:rsidRPr="00857E0E" w:rsidRDefault="007A05A8" w:rsidP="009E115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Cllr. J. Griffin advised he has complied a report which has been circulated to councillors. Further to this he has </w:t>
      </w:r>
      <w:r w:rsidR="004764EB">
        <w:rPr>
          <w:rFonts w:cstheme="minorHAnsi"/>
          <w:sz w:val="20"/>
          <w:szCs w:val="20"/>
        </w:rPr>
        <w:t xml:space="preserve">now summarised this with the appropriate evidence </w:t>
      </w:r>
      <w:r w:rsidR="008A2CAE">
        <w:rPr>
          <w:rFonts w:cstheme="minorHAnsi"/>
          <w:sz w:val="20"/>
          <w:szCs w:val="20"/>
        </w:rPr>
        <w:t>which will be submitted</w:t>
      </w:r>
      <w:r w:rsidR="00DF3E00">
        <w:rPr>
          <w:rFonts w:cstheme="minorHAnsi"/>
          <w:sz w:val="20"/>
          <w:szCs w:val="20"/>
        </w:rPr>
        <w:t xml:space="preserve"> to the appropriate bodies. </w:t>
      </w:r>
    </w:p>
    <w:p w14:paraId="453B11EB" w14:textId="7D45D936" w:rsidR="009E1159" w:rsidRPr="00857E0E" w:rsidRDefault="009E1159" w:rsidP="009E1159">
      <w:pPr>
        <w:rPr>
          <w:rFonts w:cstheme="minorHAnsi"/>
          <w:b/>
          <w:bCs/>
          <w:sz w:val="20"/>
          <w:szCs w:val="20"/>
        </w:rPr>
      </w:pPr>
      <w:r w:rsidRPr="009E1159">
        <w:rPr>
          <w:rFonts w:cstheme="minorHAnsi"/>
          <w:b/>
          <w:bCs/>
          <w:sz w:val="20"/>
          <w:szCs w:val="20"/>
        </w:rPr>
        <w:t>Applications:</w:t>
      </w:r>
    </w:p>
    <w:p w14:paraId="062B46D5" w14:textId="77777777" w:rsidR="009E1159" w:rsidRPr="009E1159" w:rsidRDefault="009E1159" w:rsidP="009E1159">
      <w:pPr>
        <w:rPr>
          <w:rFonts w:cstheme="minorHAnsi"/>
          <w:b/>
          <w:sz w:val="20"/>
          <w:szCs w:val="20"/>
          <w:u w:val="single"/>
        </w:rPr>
      </w:pPr>
      <w:r w:rsidRPr="009E1159">
        <w:rPr>
          <w:rFonts w:cstheme="minorHAnsi"/>
          <w:sz w:val="20"/>
          <w:szCs w:val="20"/>
        </w:rPr>
        <w:t>Reference:  22/04543/</w:t>
      </w:r>
      <w:proofErr w:type="gramStart"/>
      <w:r w:rsidRPr="009E1159">
        <w:rPr>
          <w:rFonts w:cstheme="minorHAnsi"/>
          <w:sz w:val="20"/>
          <w:szCs w:val="20"/>
        </w:rPr>
        <w:t>VAR  (</w:t>
      </w:r>
      <w:proofErr w:type="gramEnd"/>
      <w:r w:rsidRPr="009E1159">
        <w:rPr>
          <w:rFonts w:cstheme="minorHAnsi"/>
          <w:sz w:val="20"/>
          <w:szCs w:val="20"/>
        </w:rPr>
        <w:t>validated: 06/10/2022)</w:t>
      </w:r>
      <w:r w:rsidRPr="009E1159">
        <w:rPr>
          <w:rFonts w:cstheme="minorHAnsi"/>
          <w:sz w:val="20"/>
          <w:szCs w:val="20"/>
        </w:rPr>
        <w:br/>
        <w:t>Address:  Netherton Workshops, New Road, Highley, Bridgnorth, Shropshire, WV16 6NN</w:t>
      </w:r>
      <w:r w:rsidRPr="009E1159">
        <w:rPr>
          <w:rFonts w:cstheme="minorHAnsi"/>
          <w:sz w:val="20"/>
          <w:szCs w:val="20"/>
        </w:rPr>
        <w:br/>
        <w:t>Proposal:  Variation of conditions  2 (approved plans) and condition 5 (hours) attached to planning permission 21/01104/FUL dated  15/07/2021.</w:t>
      </w:r>
      <w:r w:rsidRPr="009E1159">
        <w:rPr>
          <w:rFonts w:cstheme="minorHAnsi"/>
          <w:sz w:val="20"/>
          <w:szCs w:val="20"/>
        </w:rPr>
        <w:br/>
        <w:t>Applicant: Netherton Tech Park Ltd (Netherton Workshops, Highley, Bridgnorth , WV16 6NN, England)</w:t>
      </w:r>
    </w:p>
    <w:p w14:paraId="4549006B" w14:textId="62FEF577" w:rsidR="009E1159" w:rsidRPr="009E1159" w:rsidRDefault="00BB7C19" w:rsidP="009E1159">
      <w:pPr>
        <w:rPr>
          <w:rFonts w:cstheme="minorHAnsi"/>
          <w:bCs/>
          <w:sz w:val="20"/>
          <w:szCs w:val="20"/>
        </w:rPr>
      </w:pPr>
      <w:r w:rsidRPr="00B411FD">
        <w:rPr>
          <w:rFonts w:cstheme="minorHAnsi"/>
          <w:bCs/>
          <w:sz w:val="20"/>
          <w:szCs w:val="20"/>
        </w:rPr>
        <w:t>Cllr M. Moo</w:t>
      </w:r>
      <w:r w:rsidR="00B411FD" w:rsidRPr="00B411FD">
        <w:rPr>
          <w:rFonts w:cstheme="minorHAnsi"/>
          <w:bCs/>
          <w:sz w:val="20"/>
          <w:szCs w:val="20"/>
        </w:rPr>
        <w:t>re</w:t>
      </w:r>
      <w:r w:rsidR="00A34D0F">
        <w:rPr>
          <w:rFonts w:cstheme="minorHAnsi"/>
          <w:bCs/>
          <w:sz w:val="20"/>
          <w:szCs w:val="20"/>
        </w:rPr>
        <w:t xml:space="preserve"> shared</w:t>
      </w:r>
      <w:r w:rsidR="00B411FD" w:rsidRPr="00B411FD">
        <w:rPr>
          <w:rFonts w:cstheme="minorHAnsi"/>
          <w:bCs/>
          <w:sz w:val="20"/>
          <w:szCs w:val="20"/>
        </w:rPr>
        <w:t xml:space="preserve"> </w:t>
      </w:r>
      <w:r w:rsidR="00A34D0F" w:rsidRPr="00B411FD">
        <w:rPr>
          <w:rFonts w:cstheme="minorHAnsi"/>
          <w:bCs/>
          <w:sz w:val="20"/>
          <w:szCs w:val="20"/>
        </w:rPr>
        <w:t>feedback</w:t>
      </w:r>
      <w:r w:rsidR="00B411FD" w:rsidRPr="00B411FD">
        <w:rPr>
          <w:rFonts w:cstheme="minorHAnsi"/>
          <w:bCs/>
          <w:sz w:val="20"/>
          <w:szCs w:val="20"/>
        </w:rPr>
        <w:t xml:space="preserve"> to the council</w:t>
      </w:r>
      <w:r w:rsidR="00A34D0F">
        <w:rPr>
          <w:rFonts w:cstheme="minorHAnsi"/>
          <w:bCs/>
          <w:sz w:val="20"/>
          <w:szCs w:val="20"/>
        </w:rPr>
        <w:t xml:space="preserve"> regarding</w:t>
      </w:r>
      <w:r w:rsidR="00B411FD" w:rsidRPr="00B411FD">
        <w:rPr>
          <w:rFonts w:cstheme="minorHAnsi"/>
          <w:bCs/>
          <w:sz w:val="20"/>
          <w:szCs w:val="20"/>
        </w:rPr>
        <w:t xml:space="preserve"> the discussion from the planning group meeting</w:t>
      </w:r>
      <w:r w:rsidR="00B411FD">
        <w:rPr>
          <w:rFonts w:cstheme="minorHAnsi"/>
          <w:bCs/>
          <w:sz w:val="20"/>
          <w:szCs w:val="20"/>
        </w:rPr>
        <w:t xml:space="preserve"> regarding Netherton Workshops</w:t>
      </w:r>
      <w:r w:rsidR="00F96063">
        <w:rPr>
          <w:rFonts w:cstheme="minorHAnsi"/>
          <w:bCs/>
          <w:sz w:val="20"/>
          <w:szCs w:val="20"/>
        </w:rPr>
        <w:t xml:space="preserve"> variation to planning permission which has already been approved. </w:t>
      </w:r>
      <w:r w:rsidR="002D03FF">
        <w:rPr>
          <w:rFonts w:cstheme="minorHAnsi"/>
          <w:bCs/>
          <w:sz w:val="20"/>
          <w:szCs w:val="20"/>
        </w:rPr>
        <w:t>Notes from this meeting are to be circulated</w:t>
      </w:r>
      <w:r w:rsidR="00D8185C">
        <w:rPr>
          <w:rFonts w:cstheme="minorHAnsi"/>
          <w:bCs/>
          <w:sz w:val="20"/>
          <w:szCs w:val="20"/>
        </w:rPr>
        <w:t xml:space="preserve"> with corresponding policy numbers. </w:t>
      </w:r>
      <w:r w:rsidR="00904D48">
        <w:rPr>
          <w:rFonts w:cstheme="minorHAnsi"/>
          <w:bCs/>
          <w:sz w:val="20"/>
          <w:szCs w:val="20"/>
        </w:rPr>
        <w:t xml:space="preserve">The planning </w:t>
      </w:r>
      <w:r w:rsidR="003F771C">
        <w:rPr>
          <w:rFonts w:cstheme="minorHAnsi"/>
          <w:bCs/>
          <w:sz w:val="20"/>
          <w:szCs w:val="20"/>
        </w:rPr>
        <w:t>committee</w:t>
      </w:r>
      <w:r w:rsidR="00904D48">
        <w:rPr>
          <w:rFonts w:cstheme="minorHAnsi"/>
          <w:bCs/>
          <w:sz w:val="20"/>
          <w:szCs w:val="20"/>
        </w:rPr>
        <w:t xml:space="preserve"> express to the council that they recommend that these </w:t>
      </w:r>
      <w:r w:rsidR="00DF4C2C">
        <w:rPr>
          <w:rFonts w:cstheme="minorHAnsi"/>
          <w:bCs/>
          <w:sz w:val="20"/>
          <w:szCs w:val="20"/>
        </w:rPr>
        <w:t>amendment</w:t>
      </w:r>
      <w:r w:rsidR="003F771C">
        <w:rPr>
          <w:rFonts w:cstheme="minorHAnsi"/>
          <w:bCs/>
          <w:sz w:val="20"/>
          <w:szCs w:val="20"/>
        </w:rPr>
        <w:t xml:space="preserve">s be objected. It was </w:t>
      </w:r>
      <w:r w:rsidR="003F771C" w:rsidRPr="00337ADA">
        <w:rPr>
          <w:rFonts w:cstheme="minorHAnsi"/>
          <w:b/>
          <w:sz w:val="20"/>
          <w:szCs w:val="20"/>
        </w:rPr>
        <w:t>RESOLVED TO ACCEPT</w:t>
      </w:r>
      <w:r w:rsidR="003F771C">
        <w:rPr>
          <w:rFonts w:cstheme="minorHAnsi"/>
          <w:bCs/>
          <w:sz w:val="20"/>
          <w:szCs w:val="20"/>
        </w:rPr>
        <w:t xml:space="preserve"> that the parish council </w:t>
      </w:r>
      <w:r w:rsidR="00004850">
        <w:rPr>
          <w:rFonts w:cstheme="minorHAnsi"/>
          <w:bCs/>
          <w:sz w:val="20"/>
          <w:szCs w:val="20"/>
        </w:rPr>
        <w:t xml:space="preserve">object the amended planning permission. </w:t>
      </w:r>
    </w:p>
    <w:p w14:paraId="1CA1D4B3" w14:textId="77777777" w:rsidR="009E1159" w:rsidRDefault="009E1159" w:rsidP="009E1159">
      <w:pPr>
        <w:rPr>
          <w:rFonts w:cstheme="minorHAnsi"/>
          <w:b/>
          <w:sz w:val="20"/>
          <w:szCs w:val="20"/>
          <w:u w:val="single"/>
        </w:rPr>
      </w:pPr>
    </w:p>
    <w:p w14:paraId="68D8B430" w14:textId="77777777" w:rsidR="00857E0E" w:rsidRDefault="00857E0E" w:rsidP="009E1159">
      <w:pPr>
        <w:rPr>
          <w:rFonts w:cstheme="minorHAnsi"/>
          <w:b/>
          <w:sz w:val="20"/>
          <w:szCs w:val="20"/>
          <w:u w:val="single"/>
        </w:rPr>
      </w:pPr>
    </w:p>
    <w:p w14:paraId="080A7173" w14:textId="77777777" w:rsidR="00857E0E" w:rsidRDefault="00857E0E" w:rsidP="009E1159">
      <w:pPr>
        <w:rPr>
          <w:rFonts w:cstheme="minorHAnsi"/>
          <w:b/>
          <w:sz w:val="20"/>
          <w:szCs w:val="20"/>
          <w:u w:val="single"/>
        </w:rPr>
      </w:pPr>
    </w:p>
    <w:p w14:paraId="3A4CA414" w14:textId="77777777" w:rsidR="00857E0E" w:rsidRDefault="00857E0E" w:rsidP="009E1159">
      <w:pPr>
        <w:rPr>
          <w:rFonts w:cstheme="minorHAnsi"/>
          <w:b/>
          <w:sz w:val="20"/>
          <w:szCs w:val="20"/>
          <w:u w:val="single"/>
        </w:rPr>
      </w:pPr>
    </w:p>
    <w:p w14:paraId="02F8A316" w14:textId="77777777" w:rsidR="00857E0E" w:rsidRPr="009E1159" w:rsidRDefault="00857E0E" w:rsidP="009E1159">
      <w:pPr>
        <w:rPr>
          <w:rFonts w:cstheme="minorHAnsi"/>
          <w:b/>
          <w:sz w:val="20"/>
          <w:szCs w:val="20"/>
          <w:u w:val="single"/>
        </w:rPr>
      </w:pPr>
    </w:p>
    <w:p w14:paraId="303DA665" w14:textId="0D784C78" w:rsidR="009551C1" w:rsidRPr="00BF140C" w:rsidRDefault="009551C1" w:rsidP="00BF140C">
      <w:pPr>
        <w:rPr>
          <w:rFonts w:cstheme="minorHAnsi"/>
          <w:b/>
          <w:bCs/>
          <w:sz w:val="20"/>
          <w:szCs w:val="20"/>
        </w:rPr>
      </w:pPr>
    </w:p>
    <w:p w14:paraId="4E8EF8AB" w14:textId="1CFAC97A" w:rsidR="000965E2" w:rsidRPr="00BB49F1" w:rsidRDefault="001A6CCD" w:rsidP="001F781D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BB49F1">
        <w:rPr>
          <w:rFonts w:cstheme="minorHAnsi"/>
          <w:b/>
          <w:bCs/>
          <w:sz w:val="20"/>
          <w:szCs w:val="20"/>
          <w:u w:val="single"/>
        </w:rPr>
        <w:lastRenderedPageBreak/>
        <w:t>1</w:t>
      </w:r>
      <w:r w:rsidR="00BF140C">
        <w:rPr>
          <w:rFonts w:cstheme="minorHAnsi"/>
          <w:b/>
          <w:bCs/>
          <w:sz w:val="20"/>
          <w:szCs w:val="20"/>
          <w:u w:val="single"/>
        </w:rPr>
        <w:t>3</w:t>
      </w:r>
      <w:r w:rsidRPr="00BB49F1">
        <w:rPr>
          <w:rFonts w:cstheme="minorHAnsi"/>
          <w:b/>
          <w:bCs/>
          <w:sz w:val="20"/>
          <w:szCs w:val="20"/>
          <w:u w:val="single"/>
        </w:rPr>
        <w:t xml:space="preserve">.Finance:   </w:t>
      </w:r>
    </w:p>
    <w:p w14:paraId="08D1513B" w14:textId="77777777" w:rsidR="001F781D" w:rsidRPr="00BB49F1" w:rsidRDefault="001F781D" w:rsidP="001F781D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557C3" w:rsidRPr="00BB49F1" w14:paraId="0652979B" w14:textId="77777777" w:rsidTr="00B557C3">
        <w:tc>
          <w:tcPr>
            <w:tcW w:w="3005" w:type="dxa"/>
          </w:tcPr>
          <w:p w14:paraId="32A592FC" w14:textId="23D87B5F" w:rsidR="00B557C3" w:rsidRPr="00BB49F1" w:rsidRDefault="000A4C32" w:rsidP="00E15248">
            <w:pPr>
              <w:rPr>
                <w:rFonts w:cstheme="minorHAnsi"/>
                <w:sz w:val="20"/>
                <w:szCs w:val="20"/>
              </w:rPr>
            </w:pPr>
            <w:r w:rsidRPr="00BB49F1">
              <w:rPr>
                <w:rFonts w:cstheme="minorHAnsi"/>
                <w:sz w:val="20"/>
                <w:szCs w:val="20"/>
              </w:rPr>
              <w:t xml:space="preserve">M.E. Preston </w:t>
            </w:r>
          </w:p>
        </w:tc>
        <w:tc>
          <w:tcPr>
            <w:tcW w:w="3005" w:type="dxa"/>
          </w:tcPr>
          <w:p w14:paraId="1504A298" w14:textId="74AD8165" w:rsidR="00B557C3" w:rsidRPr="00BB49F1" w:rsidRDefault="000A4C32" w:rsidP="00E15248">
            <w:pPr>
              <w:rPr>
                <w:rFonts w:cstheme="minorHAnsi"/>
                <w:sz w:val="20"/>
                <w:szCs w:val="20"/>
              </w:rPr>
            </w:pPr>
            <w:r w:rsidRPr="00BB49F1">
              <w:rPr>
                <w:rFonts w:cstheme="minorHAnsi"/>
                <w:sz w:val="20"/>
                <w:szCs w:val="20"/>
              </w:rPr>
              <w:t xml:space="preserve">Salary </w:t>
            </w:r>
          </w:p>
        </w:tc>
        <w:tc>
          <w:tcPr>
            <w:tcW w:w="3006" w:type="dxa"/>
          </w:tcPr>
          <w:p w14:paraId="6DDE5AE9" w14:textId="6DF7E255" w:rsidR="00B557C3" w:rsidRPr="00BB49F1" w:rsidRDefault="00C10BAE" w:rsidP="00E15248">
            <w:pPr>
              <w:rPr>
                <w:rFonts w:cstheme="minorHAnsi"/>
                <w:sz w:val="20"/>
                <w:szCs w:val="20"/>
              </w:rPr>
            </w:pPr>
            <w:r w:rsidRPr="00BB49F1">
              <w:rPr>
                <w:rFonts w:cstheme="minorHAnsi"/>
                <w:sz w:val="20"/>
                <w:szCs w:val="20"/>
              </w:rPr>
              <w:t>1016.89</w:t>
            </w:r>
          </w:p>
        </w:tc>
      </w:tr>
      <w:tr w:rsidR="00B557C3" w:rsidRPr="00BB49F1" w14:paraId="19D3173C" w14:textId="77777777" w:rsidTr="00B557C3">
        <w:tc>
          <w:tcPr>
            <w:tcW w:w="3005" w:type="dxa"/>
          </w:tcPr>
          <w:p w14:paraId="298ECBA2" w14:textId="23571D5D" w:rsidR="00B557C3" w:rsidRPr="00BB49F1" w:rsidRDefault="000A4C32" w:rsidP="00E1524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BB49F1">
              <w:rPr>
                <w:rFonts w:cstheme="minorHAnsi"/>
                <w:sz w:val="20"/>
                <w:szCs w:val="20"/>
              </w:rPr>
              <w:t>H.Cordey</w:t>
            </w:r>
            <w:proofErr w:type="gramEnd"/>
            <w:r w:rsidRPr="00BB49F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</w:tcPr>
          <w:p w14:paraId="6626D3C6" w14:textId="102FFF75" w:rsidR="00B557C3" w:rsidRPr="00BB49F1" w:rsidRDefault="000A4C32" w:rsidP="00E15248">
            <w:pPr>
              <w:rPr>
                <w:rFonts w:cstheme="minorHAnsi"/>
                <w:sz w:val="20"/>
                <w:szCs w:val="20"/>
              </w:rPr>
            </w:pPr>
            <w:r w:rsidRPr="00BB49F1">
              <w:rPr>
                <w:rFonts w:cstheme="minorHAnsi"/>
                <w:sz w:val="20"/>
                <w:szCs w:val="20"/>
              </w:rPr>
              <w:t>Salary</w:t>
            </w:r>
          </w:p>
        </w:tc>
        <w:tc>
          <w:tcPr>
            <w:tcW w:w="3006" w:type="dxa"/>
          </w:tcPr>
          <w:p w14:paraId="7A974F88" w14:textId="798AB499" w:rsidR="00B557C3" w:rsidRPr="00BB49F1" w:rsidRDefault="00B506FF" w:rsidP="00E15248">
            <w:pPr>
              <w:rPr>
                <w:rFonts w:cstheme="minorHAnsi"/>
                <w:sz w:val="20"/>
                <w:szCs w:val="20"/>
              </w:rPr>
            </w:pPr>
            <w:r w:rsidRPr="00BB49F1">
              <w:rPr>
                <w:rFonts w:cstheme="minorHAnsi"/>
                <w:sz w:val="20"/>
                <w:szCs w:val="20"/>
              </w:rPr>
              <w:t>915.05</w:t>
            </w:r>
          </w:p>
        </w:tc>
      </w:tr>
      <w:tr w:rsidR="00B557C3" w:rsidRPr="00BB49F1" w14:paraId="1308F875" w14:textId="77777777" w:rsidTr="00207164">
        <w:trPr>
          <w:trHeight w:val="331"/>
        </w:trPr>
        <w:tc>
          <w:tcPr>
            <w:tcW w:w="3005" w:type="dxa"/>
          </w:tcPr>
          <w:p w14:paraId="522F11F7" w14:textId="611EF7C1" w:rsidR="00B557C3" w:rsidRPr="00BB49F1" w:rsidRDefault="00451EF2" w:rsidP="00E15248">
            <w:pPr>
              <w:rPr>
                <w:rFonts w:cstheme="minorHAnsi"/>
                <w:sz w:val="20"/>
                <w:szCs w:val="20"/>
              </w:rPr>
            </w:pPr>
            <w:r w:rsidRPr="00BB49F1">
              <w:rPr>
                <w:rFonts w:cstheme="minorHAnsi"/>
                <w:sz w:val="20"/>
                <w:szCs w:val="20"/>
              </w:rPr>
              <w:t>HMRC</w:t>
            </w:r>
          </w:p>
        </w:tc>
        <w:tc>
          <w:tcPr>
            <w:tcW w:w="3005" w:type="dxa"/>
          </w:tcPr>
          <w:p w14:paraId="72D12145" w14:textId="3526C424" w:rsidR="00B557C3" w:rsidRPr="00BB49F1" w:rsidRDefault="00451EF2" w:rsidP="00E15248">
            <w:pPr>
              <w:rPr>
                <w:rFonts w:cstheme="minorHAnsi"/>
                <w:sz w:val="20"/>
                <w:szCs w:val="20"/>
              </w:rPr>
            </w:pPr>
            <w:r w:rsidRPr="00BB49F1">
              <w:rPr>
                <w:rFonts w:cstheme="minorHAnsi"/>
                <w:sz w:val="20"/>
                <w:szCs w:val="20"/>
              </w:rPr>
              <w:t xml:space="preserve">Tax and National Insurance </w:t>
            </w:r>
          </w:p>
        </w:tc>
        <w:tc>
          <w:tcPr>
            <w:tcW w:w="3006" w:type="dxa"/>
          </w:tcPr>
          <w:p w14:paraId="5BF64D86" w14:textId="228BFD0F" w:rsidR="00B557C3" w:rsidRPr="00BB49F1" w:rsidRDefault="005933D1" w:rsidP="00E15248">
            <w:pPr>
              <w:rPr>
                <w:rFonts w:cstheme="minorHAnsi"/>
                <w:sz w:val="20"/>
                <w:szCs w:val="20"/>
              </w:rPr>
            </w:pPr>
            <w:r w:rsidRPr="00BB49F1">
              <w:rPr>
                <w:rFonts w:cstheme="minorHAnsi"/>
                <w:sz w:val="20"/>
                <w:szCs w:val="20"/>
              </w:rPr>
              <w:t>112.84</w:t>
            </w:r>
          </w:p>
        </w:tc>
      </w:tr>
      <w:tr w:rsidR="00B557C3" w:rsidRPr="00BB49F1" w14:paraId="44DDF6AC" w14:textId="77777777" w:rsidTr="00B557C3">
        <w:tc>
          <w:tcPr>
            <w:tcW w:w="3005" w:type="dxa"/>
          </w:tcPr>
          <w:p w14:paraId="5A304DC2" w14:textId="37C92D11" w:rsidR="00B557C3" w:rsidRPr="00BB49F1" w:rsidRDefault="00F0329C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Shropshire Council</w:t>
            </w:r>
          </w:p>
        </w:tc>
        <w:tc>
          <w:tcPr>
            <w:tcW w:w="3005" w:type="dxa"/>
          </w:tcPr>
          <w:p w14:paraId="0A240098" w14:textId="55A31F9E" w:rsidR="00B557C3" w:rsidRPr="00BB49F1" w:rsidRDefault="00F0329C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SVCP Grant</w:t>
            </w:r>
          </w:p>
        </w:tc>
        <w:tc>
          <w:tcPr>
            <w:tcW w:w="3006" w:type="dxa"/>
          </w:tcPr>
          <w:p w14:paraId="22377706" w14:textId="1C2F8BD0" w:rsidR="00B557C3" w:rsidRPr="00BB49F1" w:rsidRDefault="00F0329C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4000</w:t>
            </w:r>
          </w:p>
        </w:tc>
      </w:tr>
      <w:tr w:rsidR="00B557C3" w:rsidRPr="00BB49F1" w14:paraId="043C7562" w14:textId="77777777" w:rsidTr="00B557C3">
        <w:tc>
          <w:tcPr>
            <w:tcW w:w="3005" w:type="dxa"/>
          </w:tcPr>
          <w:p w14:paraId="124D07FE" w14:textId="3762C07C" w:rsidR="00B557C3" w:rsidRPr="00BB49F1" w:rsidRDefault="0033589F" w:rsidP="00E15248">
            <w:pPr>
              <w:rPr>
                <w:rFonts w:cstheme="minorHAnsi"/>
                <w:sz w:val="20"/>
                <w:szCs w:val="20"/>
              </w:rPr>
            </w:pPr>
            <w:r w:rsidRPr="00BB49F1">
              <w:rPr>
                <w:rFonts w:cstheme="minorHAnsi"/>
                <w:sz w:val="20"/>
                <w:szCs w:val="20"/>
              </w:rPr>
              <w:t>S</w:t>
            </w:r>
            <w:r w:rsidR="006B5F18" w:rsidRPr="00BB49F1">
              <w:rPr>
                <w:rFonts w:cstheme="minorHAnsi"/>
                <w:sz w:val="20"/>
                <w:szCs w:val="20"/>
              </w:rPr>
              <w:t>.</w:t>
            </w:r>
            <w:proofErr w:type="gramStart"/>
            <w:r w:rsidR="006B5F18" w:rsidRPr="00BB49F1">
              <w:rPr>
                <w:rFonts w:cstheme="minorHAnsi"/>
                <w:sz w:val="20"/>
                <w:szCs w:val="20"/>
              </w:rPr>
              <w:t>J.Maintenance</w:t>
            </w:r>
            <w:proofErr w:type="gramEnd"/>
            <w:r w:rsidR="006B5F18" w:rsidRPr="00BB49F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</w:tcPr>
          <w:p w14:paraId="30385724" w14:textId="4A5CF9AD" w:rsidR="00B557C3" w:rsidRPr="00BB49F1" w:rsidRDefault="006B5F18" w:rsidP="00E15248">
            <w:pPr>
              <w:rPr>
                <w:rFonts w:cstheme="minorHAnsi"/>
                <w:sz w:val="20"/>
                <w:szCs w:val="20"/>
              </w:rPr>
            </w:pPr>
            <w:r w:rsidRPr="00BB49F1">
              <w:rPr>
                <w:rFonts w:cstheme="minorHAnsi"/>
                <w:sz w:val="20"/>
                <w:szCs w:val="20"/>
              </w:rPr>
              <w:t xml:space="preserve">Village Maintenance </w:t>
            </w:r>
          </w:p>
        </w:tc>
        <w:tc>
          <w:tcPr>
            <w:tcW w:w="3006" w:type="dxa"/>
          </w:tcPr>
          <w:p w14:paraId="7C73DEEF" w14:textId="4E7E0574" w:rsidR="00B557C3" w:rsidRPr="00BB49F1" w:rsidRDefault="00351D26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</w:tr>
      <w:tr w:rsidR="00B557C3" w:rsidRPr="00BB49F1" w14:paraId="676F1A7F" w14:textId="77777777" w:rsidTr="00B557C3">
        <w:tc>
          <w:tcPr>
            <w:tcW w:w="3005" w:type="dxa"/>
          </w:tcPr>
          <w:p w14:paraId="1E6FDC23" w14:textId="758A9DE3" w:rsidR="00B557C3" w:rsidRPr="00BB49F1" w:rsidRDefault="001823EF" w:rsidP="00E15248">
            <w:pPr>
              <w:rPr>
                <w:rFonts w:cstheme="minorHAnsi"/>
                <w:sz w:val="20"/>
                <w:szCs w:val="20"/>
              </w:rPr>
            </w:pPr>
            <w:r w:rsidRPr="00BB49F1">
              <w:rPr>
                <w:rFonts w:cstheme="minorHAnsi"/>
                <w:sz w:val="20"/>
                <w:szCs w:val="20"/>
              </w:rPr>
              <w:t xml:space="preserve">Severn Centre </w:t>
            </w:r>
          </w:p>
        </w:tc>
        <w:tc>
          <w:tcPr>
            <w:tcW w:w="3005" w:type="dxa"/>
          </w:tcPr>
          <w:p w14:paraId="445CF2A5" w14:textId="3D360A80" w:rsidR="00B557C3" w:rsidRPr="00BB49F1" w:rsidRDefault="00351D26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Management Fee</w:t>
            </w:r>
          </w:p>
        </w:tc>
        <w:tc>
          <w:tcPr>
            <w:tcW w:w="3006" w:type="dxa"/>
          </w:tcPr>
          <w:p w14:paraId="3CD58C2B" w14:textId="1B8A36A0" w:rsidR="00B557C3" w:rsidRPr="00BB49F1" w:rsidRDefault="00351D26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</w:t>
            </w:r>
            <w:r w:rsidR="00597532">
              <w:rPr>
                <w:rFonts w:cstheme="minorHAnsi"/>
                <w:sz w:val="20"/>
                <w:szCs w:val="20"/>
              </w:rPr>
              <w:t>965.80</w:t>
            </w:r>
          </w:p>
        </w:tc>
      </w:tr>
      <w:tr w:rsidR="00B557C3" w:rsidRPr="00BB49F1" w14:paraId="0A027533" w14:textId="77777777" w:rsidTr="00B557C3">
        <w:tc>
          <w:tcPr>
            <w:tcW w:w="3005" w:type="dxa"/>
          </w:tcPr>
          <w:p w14:paraId="2C5861EA" w14:textId="414240FC" w:rsidR="00B557C3" w:rsidRPr="00BB49F1" w:rsidRDefault="003B6272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CMK electrical </w:t>
            </w:r>
          </w:p>
        </w:tc>
        <w:tc>
          <w:tcPr>
            <w:tcW w:w="3005" w:type="dxa"/>
          </w:tcPr>
          <w:p w14:paraId="55B11770" w14:textId="6668E7B9" w:rsidR="00B557C3" w:rsidRPr="00BB49F1" w:rsidRDefault="003B6272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Christ</w:t>
            </w:r>
            <w:r w:rsidR="005B5506">
              <w:rPr>
                <w:rFonts w:cstheme="minorHAnsi"/>
                <w:sz w:val="20"/>
                <w:szCs w:val="20"/>
              </w:rPr>
              <w:t xml:space="preserve">mas light installation </w:t>
            </w:r>
          </w:p>
        </w:tc>
        <w:tc>
          <w:tcPr>
            <w:tcW w:w="3006" w:type="dxa"/>
          </w:tcPr>
          <w:p w14:paraId="05DCFDD5" w14:textId="3A021392" w:rsidR="00B557C3" w:rsidRPr="00BB49F1" w:rsidRDefault="005B5506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1620</w:t>
            </w:r>
          </w:p>
        </w:tc>
      </w:tr>
      <w:tr w:rsidR="00551F34" w:rsidRPr="00BB49F1" w14:paraId="33BB9C82" w14:textId="77777777" w:rsidTr="00B557C3">
        <w:tc>
          <w:tcPr>
            <w:tcW w:w="3005" w:type="dxa"/>
          </w:tcPr>
          <w:p w14:paraId="186057C8" w14:textId="7A2FAC3F" w:rsidR="00551F34" w:rsidRPr="00BB49F1" w:rsidRDefault="00F84827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Pete Vinall</w:t>
            </w:r>
          </w:p>
        </w:tc>
        <w:tc>
          <w:tcPr>
            <w:tcW w:w="3005" w:type="dxa"/>
          </w:tcPr>
          <w:p w14:paraId="4314446F" w14:textId="11359C48" w:rsidR="00551F34" w:rsidRPr="00BB49F1" w:rsidRDefault="00F84827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Chairmans allowance expenses</w:t>
            </w:r>
          </w:p>
        </w:tc>
        <w:tc>
          <w:tcPr>
            <w:tcW w:w="3006" w:type="dxa"/>
          </w:tcPr>
          <w:p w14:paraId="7B9239AD" w14:textId="0D84D8C0" w:rsidR="00551F34" w:rsidRPr="00BB49F1" w:rsidRDefault="00F84827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321.98</w:t>
            </w:r>
          </w:p>
        </w:tc>
      </w:tr>
      <w:tr w:rsidR="00551F34" w:rsidRPr="00BB49F1" w14:paraId="2E57B1B5" w14:textId="77777777" w:rsidTr="00B557C3">
        <w:tc>
          <w:tcPr>
            <w:tcW w:w="3005" w:type="dxa"/>
          </w:tcPr>
          <w:p w14:paraId="1F1700BE" w14:textId="267BE541" w:rsidR="00551F34" w:rsidRPr="00BB49F1" w:rsidRDefault="0058307A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Severn Centre</w:t>
            </w:r>
          </w:p>
        </w:tc>
        <w:tc>
          <w:tcPr>
            <w:tcW w:w="3005" w:type="dxa"/>
          </w:tcPr>
          <w:p w14:paraId="508435DD" w14:textId="21BDEEF8" w:rsidR="00551F34" w:rsidRPr="00BB49F1" w:rsidRDefault="0058307A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Room </w:t>
            </w:r>
            <w:proofErr w:type="gramStart"/>
            <w:r>
              <w:rPr>
                <w:rFonts w:cstheme="minorHAnsi"/>
                <w:sz w:val="20"/>
                <w:szCs w:val="20"/>
              </w:rPr>
              <w:t>hire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</w:tcPr>
          <w:p w14:paraId="7B134C01" w14:textId="26723B2D" w:rsidR="00551F34" w:rsidRPr="00BB49F1" w:rsidRDefault="0058307A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64.20</w:t>
            </w:r>
          </w:p>
        </w:tc>
      </w:tr>
      <w:tr w:rsidR="00551F34" w:rsidRPr="00BB49F1" w14:paraId="24DEE96F" w14:textId="77777777" w:rsidTr="00B557C3">
        <w:tc>
          <w:tcPr>
            <w:tcW w:w="3005" w:type="dxa"/>
          </w:tcPr>
          <w:p w14:paraId="2B239434" w14:textId="1A90DE0F" w:rsidR="00551F34" w:rsidRPr="00BB49F1" w:rsidRDefault="00A3594B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Severn Centre </w:t>
            </w:r>
          </w:p>
        </w:tc>
        <w:tc>
          <w:tcPr>
            <w:tcW w:w="3005" w:type="dxa"/>
          </w:tcPr>
          <w:p w14:paraId="0EF945F7" w14:textId="4971CFD1" w:rsidR="00551F34" w:rsidRPr="00BB49F1" w:rsidRDefault="00A3594B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Office hire </w:t>
            </w:r>
          </w:p>
        </w:tc>
        <w:tc>
          <w:tcPr>
            <w:tcW w:w="3006" w:type="dxa"/>
          </w:tcPr>
          <w:p w14:paraId="0BFDDB9E" w14:textId="08F85CDB" w:rsidR="00551F34" w:rsidRPr="00BB49F1" w:rsidRDefault="00A3594B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372.50</w:t>
            </w:r>
          </w:p>
        </w:tc>
      </w:tr>
      <w:tr w:rsidR="00551F34" w:rsidRPr="00BB49F1" w14:paraId="44FBE365" w14:textId="77777777" w:rsidTr="00B557C3">
        <w:tc>
          <w:tcPr>
            <w:tcW w:w="3005" w:type="dxa"/>
          </w:tcPr>
          <w:p w14:paraId="1ED0EAD7" w14:textId="3FA65D53" w:rsidR="00551F34" w:rsidRPr="00BB49F1" w:rsidRDefault="004E0A74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Stephen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Bowkett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</w:tcPr>
          <w:p w14:paraId="4FCE0D6D" w14:textId="0DFA410A" w:rsidR="00551F34" w:rsidRPr="00BB49F1" w:rsidRDefault="004E0A74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Hanging basket collection</w:t>
            </w:r>
          </w:p>
        </w:tc>
        <w:tc>
          <w:tcPr>
            <w:tcW w:w="3006" w:type="dxa"/>
          </w:tcPr>
          <w:p w14:paraId="2EE5E7D7" w14:textId="5B746F1C" w:rsidR="00551F34" w:rsidRPr="00BB49F1" w:rsidRDefault="004E0A74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</w:t>
            </w:r>
          </w:p>
        </w:tc>
      </w:tr>
      <w:tr w:rsidR="00551F34" w:rsidRPr="00BB49F1" w14:paraId="63661F30" w14:textId="77777777" w:rsidTr="00B557C3">
        <w:tc>
          <w:tcPr>
            <w:tcW w:w="3005" w:type="dxa"/>
          </w:tcPr>
          <w:p w14:paraId="73A4E535" w14:textId="13D7A535" w:rsidR="00551F34" w:rsidRPr="00BB49F1" w:rsidRDefault="00671CC0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Holly Cordey  </w:t>
            </w:r>
          </w:p>
        </w:tc>
        <w:tc>
          <w:tcPr>
            <w:tcW w:w="3005" w:type="dxa"/>
          </w:tcPr>
          <w:p w14:paraId="17FA0756" w14:textId="214D1F9F" w:rsidR="00551F34" w:rsidRPr="00BB49F1" w:rsidRDefault="00671CC0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Expenses </w:t>
            </w:r>
          </w:p>
        </w:tc>
        <w:tc>
          <w:tcPr>
            <w:tcW w:w="3006" w:type="dxa"/>
          </w:tcPr>
          <w:p w14:paraId="6DF82310" w14:textId="79356150" w:rsidR="00551F34" w:rsidRPr="00BB49F1" w:rsidRDefault="00671CC0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3.75</w:t>
            </w:r>
          </w:p>
        </w:tc>
      </w:tr>
      <w:tr w:rsidR="00671CC0" w:rsidRPr="00BB49F1" w14:paraId="23942B95" w14:textId="77777777" w:rsidTr="00B557C3">
        <w:tc>
          <w:tcPr>
            <w:tcW w:w="3005" w:type="dxa"/>
          </w:tcPr>
          <w:p w14:paraId="1D2C5A7D" w14:textId="0B58A580" w:rsidR="00671CC0" w:rsidRDefault="00011ECD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Eon</w:t>
            </w:r>
          </w:p>
        </w:tc>
        <w:tc>
          <w:tcPr>
            <w:tcW w:w="3005" w:type="dxa"/>
          </w:tcPr>
          <w:p w14:paraId="49983052" w14:textId="0682709B" w:rsidR="00671CC0" w:rsidRDefault="00011ECD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Street light Maintenance </w:t>
            </w:r>
          </w:p>
        </w:tc>
        <w:tc>
          <w:tcPr>
            <w:tcW w:w="3006" w:type="dxa"/>
          </w:tcPr>
          <w:p w14:paraId="6E829B7E" w14:textId="18B32A53" w:rsidR="00671CC0" w:rsidRDefault="00011ECD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99.18</w:t>
            </w:r>
          </w:p>
        </w:tc>
      </w:tr>
      <w:tr w:rsidR="00671CC0" w:rsidRPr="00BB49F1" w14:paraId="65E45579" w14:textId="77777777" w:rsidTr="00B557C3">
        <w:tc>
          <w:tcPr>
            <w:tcW w:w="3005" w:type="dxa"/>
          </w:tcPr>
          <w:p w14:paraId="7E549E6E" w14:textId="4E496BEB" w:rsidR="00671CC0" w:rsidRDefault="00011ECD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Eon </w:t>
            </w:r>
          </w:p>
        </w:tc>
        <w:tc>
          <w:tcPr>
            <w:tcW w:w="3005" w:type="dxa"/>
          </w:tcPr>
          <w:p w14:paraId="0F4EEA8F" w14:textId="5F63D72C" w:rsidR="00671CC0" w:rsidRDefault="00011ECD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Street light maintenance </w:t>
            </w:r>
          </w:p>
        </w:tc>
        <w:tc>
          <w:tcPr>
            <w:tcW w:w="3006" w:type="dxa"/>
          </w:tcPr>
          <w:p w14:paraId="61892885" w14:textId="50677256" w:rsidR="00671CC0" w:rsidRDefault="00571AAD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149.39</w:t>
            </w:r>
          </w:p>
        </w:tc>
      </w:tr>
      <w:tr w:rsidR="00671CC0" w:rsidRPr="00BB49F1" w14:paraId="77C00E39" w14:textId="77777777" w:rsidTr="00B557C3">
        <w:tc>
          <w:tcPr>
            <w:tcW w:w="3005" w:type="dxa"/>
          </w:tcPr>
          <w:p w14:paraId="5B95928D" w14:textId="633A6715" w:rsidR="00671CC0" w:rsidRDefault="00571AAD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Eon </w:t>
            </w:r>
          </w:p>
        </w:tc>
        <w:tc>
          <w:tcPr>
            <w:tcW w:w="3005" w:type="dxa"/>
          </w:tcPr>
          <w:p w14:paraId="14241865" w14:textId="69E177C7" w:rsidR="00671CC0" w:rsidRDefault="00571AAD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Street light maintenance </w:t>
            </w:r>
          </w:p>
        </w:tc>
        <w:tc>
          <w:tcPr>
            <w:tcW w:w="3006" w:type="dxa"/>
          </w:tcPr>
          <w:p w14:paraId="47C8A71E" w14:textId="0897DD4F" w:rsidR="00671CC0" w:rsidRDefault="00571AAD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144.05</w:t>
            </w:r>
          </w:p>
        </w:tc>
      </w:tr>
      <w:tr w:rsidR="00571AAD" w:rsidRPr="00BB49F1" w14:paraId="081E9CF1" w14:textId="77777777" w:rsidTr="00B557C3">
        <w:tc>
          <w:tcPr>
            <w:tcW w:w="3005" w:type="dxa"/>
          </w:tcPr>
          <w:p w14:paraId="233548D2" w14:textId="3DA6A8EE" w:rsidR="00571AAD" w:rsidRDefault="00571AAD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Eon </w:t>
            </w:r>
          </w:p>
        </w:tc>
        <w:tc>
          <w:tcPr>
            <w:tcW w:w="3005" w:type="dxa"/>
          </w:tcPr>
          <w:p w14:paraId="4E37727C" w14:textId="53ECBB22" w:rsidR="00571AAD" w:rsidRDefault="00571AAD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Street light maintenance </w:t>
            </w:r>
          </w:p>
        </w:tc>
        <w:tc>
          <w:tcPr>
            <w:tcW w:w="3006" w:type="dxa"/>
          </w:tcPr>
          <w:p w14:paraId="402FE2DA" w14:textId="56B57DFA" w:rsidR="00571AAD" w:rsidRDefault="00571AAD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73.97</w:t>
            </w:r>
          </w:p>
        </w:tc>
      </w:tr>
      <w:tr w:rsidR="00571AAD" w:rsidRPr="00BB49F1" w14:paraId="3750164C" w14:textId="77777777" w:rsidTr="00B557C3">
        <w:tc>
          <w:tcPr>
            <w:tcW w:w="3005" w:type="dxa"/>
          </w:tcPr>
          <w:p w14:paraId="175935B7" w14:textId="67F8F2C3" w:rsidR="00571AAD" w:rsidRDefault="00571AAD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Eon </w:t>
            </w:r>
          </w:p>
        </w:tc>
        <w:tc>
          <w:tcPr>
            <w:tcW w:w="3005" w:type="dxa"/>
          </w:tcPr>
          <w:p w14:paraId="546E7AF5" w14:textId="5853B6C4" w:rsidR="00571AAD" w:rsidRDefault="00571AAD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Street</w:t>
            </w:r>
            <w:r w:rsidR="00D853A7">
              <w:rPr>
                <w:rFonts w:cstheme="minorHAnsi"/>
                <w:sz w:val="20"/>
                <w:szCs w:val="20"/>
              </w:rPr>
              <w:t xml:space="preserve"> light maintenance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</w:tcPr>
          <w:p w14:paraId="2D6FDBCD" w14:textId="037B8418" w:rsidR="00571AAD" w:rsidRDefault="00D853A7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141.98</w:t>
            </w:r>
          </w:p>
        </w:tc>
      </w:tr>
      <w:tr w:rsidR="00571AAD" w:rsidRPr="00BB49F1" w14:paraId="7BCA4D45" w14:textId="77777777" w:rsidTr="00B557C3">
        <w:tc>
          <w:tcPr>
            <w:tcW w:w="3005" w:type="dxa"/>
          </w:tcPr>
          <w:p w14:paraId="09CB05C6" w14:textId="4A4EB922" w:rsidR="00571AAD" w:rsidRDefault="00705651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Holly Cordey</w:t>
            </w:r>
          </w:p>
        </w:tc>
        <w:tc>
          <w:tcPr>
            <w:tcW w:w="3005" w:type="dxa"/>
          </w:tcPr>
          <w:p w14:paraId="4CA920D2" w14:textId="1BFB7B5D" w:rsidR="00571AAD" w:rsidRDefault="00705651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Fuel Expenses </w:t>
            </w:r>
          </w:p>
        </w:tc>
        <w:tc>
          <w:tcPr>
            <w:tcW w:w="3006" w:type="dxa"/>
          </w:tcPr>
          <w:p w14:paraId="0F5CF25B" w14:textId="21D51EF6" w:rsidR="00571AAD" w:rsidRDefault="00037614" w:rsidP="00E1524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6.30</w:t>
            </w:r>
          </w:p>
        </w:tc>
      </w:tr>
    </w:tbl>
    <w:p w14:paraId="74ECD455" w14:textId="77777777" w:rsidR="000965E2" w:rsidRPr="00BB49F1" w:rsidRDefault="000965E2" w:rsidP="00E15248">
      <w:pPr>
        <w:rPr>
          <w:rFonts w:cstheme="minorHAnsi"/>
          <w:sz w:val="20"/>
          <w:szCs w:val="20"/>
        </w:rPr>
      </w:pPr>
    </w:p>
    <w:p w14:paraId="04D3217F" w14:textId="77777777" w:rsidR="00F578B5" w:rsidRDefault="00F578B5" w:rsidP="00E152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114D70" w:rsidRPr="00310EBB">
        <w:rPr>
          <w:b/>
          <w:bCs/>
          <w:sz w:val="24"/>
          <w:szCs w:val="24"/>
        </w:rPr>
        <w:t xml:space="preserve">ESOLVED TO ACCEPT </w:t>
      </w:r>
      <w:r w:rsidR="00835BB9" w:rsidRPr="00310EBB">
        <w:rPr>
          <w:b/>
          <w:bCs/>
          <w:sz w:val="24"/>
          <w:szCs w:val="24"/>
        </w:rPr>
        <w:t xml:space="preserve">           </w:t>
      </w:r>
    </w:p>
    <w:p w14:paraId="2D08C213" w14:textId="77777777" w:rsidR="0088050C" w:rsidRDefault="0088050C" w:rsidP="00E15248">
      <w:pPr>
        <w:rPr>
          <w:b/>
          <w:bCs/>
          <w:sz w:val="24"/>
          <w:szCs w:val="24"/>
        </w:rPr>
      </w:pPr>
    </w:p>
    <w:p w14:paraId="7452A7E9" w14:textId="77777777" w:rsidR="00F578B5" w:rsidRDefault="00F578B5" w:rsidP="00E15248">
      <w:pPr>
        <w:rPr>
          <w:b/>
          <w:bCs/>
          <w:sz w:val="24"/>
          <w:szCs w:val="24"/>
        </w:rPr>
      </w:pPr>
    </w:p>
    <w:p w14:paraId="16AEB114" w14:textId="220089B6" w:rsidR="00E15248" w:rsidRPr="00310EBB" w:rsidRDefault="00835BB9" w:rsidP="00E15248">
      <w:pPr>
        <w:rPr>
          <w:b/>
          <w:bCs/>
          <w:sz w:val="24"/>
          <w:szCs w:val="24"/>
        </w:rPr>
      </w:pPr>
      <w:r w:rsidRPr="00310EBB">
        <w:rPr>
          <w:b/>
          <w:bCs/>
          <w:sz w:val="24"/>
          <w:szCs w:val="24"/>
        </w:rPr>
        <w:t xml:space="preserve">       </w:t>
      </w:r>
    </w:p>
    <w:p w14:paraId="060678D8" w14:textId="7EDD3C11" w:rsidR="00FF36B3" w:rsidRDefault="00E15248">
      <w:r w:rsidRPr="00310EBB">
        <w:rPr>
          <w:sz w:val="24"/>
          <w:szCs w:val="24"/>
        </w:rPr>
        <w:t>Signed …………………………………………………… Chair               ………</w:t>
      </w:r>
      <w:r>
        <w:t>…………………………………</w:t>
      </w:r>
      <w:proofErr w:type="gramStart"/>
      <w:r>
        <w:t>…..</w:t>
      </w:r>
      <w:proofErr w:type="gramEnd"/>
      <w:r>
        <w:t xml:space="preserve">Date </w:t>
      </w:r>
    </w:p>
    <w:sectPr w:rsidR="00FF3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C960" w14:textId="77777777" w:rsidR="00491D52" w:rsidRDefault="00491D52" w:rsidP="00E15248">
      <w:pPr>
        <w:spacing w:after="0" w:line="240" w:lineRule="auto"/>
      </w:pPr>
      <w:r>
        <w:separator/>
      </w:r>
    </w:p>
  </w:endnote>
  <w:endnote w:type="continuationSeparator" w:id="0">
    <w:p w14:paraId="5808CBA2" w14:textId="77777777" w:rsidR="00491D52" w:rsidRDefault="00491D52" w:rsidP="00E1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0341" w14:textId="77777777" w:rsidR="001F7B80" w:rsidRDefault="001F7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424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844B0" w14:textId="6EBAF719" w:rsidR="00F578B5" w:rsidRDefault="00F578B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73939C" w14:textId="77777777" w:rsidR="00F578B5" w:rsidRDefault="00F578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580F" w14:textId="77777777" w:rsidR="001F7B80" w:rsidRDefault="001F7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3053" w14:textId="77777777" w:rsidR="00491D52" w:rsidRDefault="00491D52" w:rsidP="00E15248">
      <w:pPr>
        <w:spacing w:after="0" w:line="240" w:lineRule="auto"/>
      </w:pPr>
      <w:r>
        <w:separator/>
      </w:r>
    </w:p>
  </w:footnote>
  <w:footnote w:type="continuationSeparator" w:id="0">
    <w:p w14:paraId="2C74010D" w14:textId="77777777" w:rsidR="00491D52" w:rsidRDefault="00491D52" w:rsidP="00E1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F7243" w14:textId="29F7495A" w:rsidR="00035DFA" w:rsidRDefault="001F7B80">
    <w:pPr>
      <w:pStyle w:val="Header"/>
    </w:pPr>
    <w:r>
      <w:rPr>
        <w:noProof/>
      </w:rPr>
      <w:pict w14:anchorId="488ED1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397.65pt;height:238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000000">
      <w:rPr>
        <w:noProof/>
      </w:rPr>
      <w:pict w14:anchorId="4390C03B"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B602" w14:textId="12358E06" w:rsidR="001F7B80" w:rsidRDefault="001F7B80">
    <w:pPr>
      <w:pStyle w:val="Header"/>
    </w:pPr>
    <w:r>
      <w:rPr>
        <w:noProof/>
      </w:rPr>
      <w:pict w14:anchorId="70F215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397.65pt;height:238.6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0D35" w14:textId="6F5A5B83" w:rsidR="00035DFA" w:rsidRDefault="001F7B80">
    <w:pPr>
      <w:pStyle w:val="Header"/>
    </w:pPr>
    <w:r>
      <w:rPr>
        <w:noProof/>
      </w:rPr>
      <w:pict w14:anchorId="585927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028"/>
    <w:multiLevelType w:val="hybridMultilevel"/>
    <w:tmpl w:val="E536E57A"/>
    <w:lvl w:ilvl="0" w:tplc="A9025C4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C0E87"/>
    <w:multiLevelType w:val="hybridMultilevel"/>
    <w:tmpl w:val="6E0E68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4621D0"/>
    <w:multiLevelType w:val="hybridMultilevel"/>
    <w:tmpl w:val="D0027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C5EDB"/>
    <w:multiLevelType w:val="hybridMultilevel"/>
    <w:tmpl w:val="4D88C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048153">
    <w:abstractNumId w:val="1"/>
  </w:num>
  <w:num w:numId="2" w16cid:durableId="1198085985">
    <w:abstractNumId w:val="2"/>
  </w:num>
  <w:num w:numId="3" w16cid:durableId="1425420723">
    <w:abstractNumId w:val="0"/>
  </w:num>
  <w:num w:numId="4" w16cid:durableId="315232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48"/>
    <w:rsid w:val="0000186A"/>
    <w:rsid w:val="00004850"/>
    <w:rsid w:val="00005963"/>
    <w:rsid w:val="00011ECD"/>
    <w:rsid w:val="00016F21"/>
    <w:rsid w:val="00035DFA"/>
    <w:rsid w:val="00037614"/>
    <w:rsid w:val="0004321D"/>
    <w:rsid w:val="000459A7"/>
    <w:rsid w:val="00050957"/>
    <w:rsid w:val="000537A8"/>
    <w:rsid w:val="00056FB7"/>
    <w:rsid w:val="0006445E"/>
    <w:rsid w:val="00064B79"/>
    <w:rsid w:val="00075EC0"/>
    <w:rsid w:val="00077140"/>
    <w:rsid w:val="00082E71"/>
    <w:rsid w:val="00085A7E"/>
    <w:rsid w:val="00090358"/>
    <w:rsid w:val="00094267"/>
    <w:rsid w:val="000965E2"/>
    <w:rsid w:val="00096884"/>
    <w:rsid w:val="000A274C"/>
    <w:rsid w:val="000A41A2"/>
    <w:rsid w:val="000A4C32"/>
    <w:rsid w:val="000A7F9F"/>
    <w:rsid w:val="000B6920"/>
    <w:rsid w:val="000C3D3F"/>
    <w:rsid w:val="000D232B"/>
    <w:rsid w:val="000E2BBE"/>
    <w:rsid w:val="000E660B"/>
    <w:rsid w:val="000E7D97"/>
    <w:rsid w:val="000F464B"/>
    <w:rsid w:val="00103455"/>
    <w:rsid w:val="00114328"/>
    <w:rsid w:val="00114D70"/>
    <w:rsid w:val="00132F1A"/>
    <w:rsid w:val="0013797D"/>
    <w:rsid w:val="001443F2"/>
    <w:rsid w:val="00146D98"/>
    <w:rsid w:val="00157368"/>
    <w:rsid w:val="00161C0C"/>
    <w:rsid w:val="00164535"/>
    <w:rsid w:val="0017116D"/>
    <w:rsid w:val="0017412A"/>
    <w:rsid w:val="00175463"/>
    <w:rsid w:val="00181F15"/>
    <w:rsid w:val="001823EF"/>
    <w:rsid w:val="001A1DE0"/>
    <w:rsid w:val="001A6CCD"/>
    <w:rsid w:val="001B3DDA"/>
    <w:rsid w:val="001C4B31"/>
    <w:rsid w:val="001D3408"/>
    <w:rsid w:val="001E2652"/>
    <w:rsid w:val="001E718C"/>
    <w:rsid w:val="001F2FF3"/>
    <w:rsid w:val="001F781D"/>
    <w:rsid w:val="001F7B80"/>
    <w:rsid w:val="00207164"/>
    <w:rsid w:val="00215CF1"/>
    <w:rsid w:val="00223886"/>
    <w:rsid w:val="00230B06"/>
    <w:rsid w:val="0023207C"/>
    <w:rsid w:val="00236057"/>
    <w:rsid w:val="002369B4"/>
    <w:rsid w:val="002378ED"/>
    <w:rsid w:val="0024235F"/>
    <w:rsid w:val="00243C7D"/>
    <w:rsid w:val="00247E2D"/>
    <w:rsid w:val="00261BD7"/>
    <w:rsid w:val="00262DF3"/>
    <w:rsid w:val="0026470B"/>
    <w:rsid w:val="00265619"/>
    <w:rsid w:val="002721ED"/>
    <w:rsid w:val="00273162"/>
    <w:rsid w:val="0028188B"/>
    <w:rsid w:val="0028670E"/>
    <w:rsid w:val="00286E2C"/>
    <w:rsid w:val="002933E0"/>
    <w:rsid w:val="002B2753"/>
    <w:rsid w:val="002B7EBA"/>
    <w:rsid w:val="002C503C"/>
    <w:rsid w:val="002D03FF"/>
    <w:rsid w:val="002D158F"/>
    <w:rsid w:val="002D19C3"/>
    <w:rsid w:val="002D2807"/>
    <w:rsid w:val="002D4320"/>
    <w:rsid w:val="002D7047"/>
    <w:rsid w:val="002E1987"/>
    <w:rsid w:val="002E2236"/>
    <w:rsid w:val="002F2540"/>
    <w:rsid w:val="002F6EA3"/>
    <w:rsid w:val="00304ACD"/>
    <w:rsid w:val="00310EBB"/>
    <w:rsid w:val="0032331C"/>
    <w:rsid w:val="0033589F"/>
    <w:rsid w:val="0033715A"/>
    <w:rsid w:val="00337ADA"/>
    <w:rsid w:val="003514EE"/>
    <w:rsid w:val="00351D26"/>
    <w:rsid w:val="00357FC9"/>
    <w:rsid w:val="0036046B"/>
    <w:rsid w:val="003613F6"/>
    <w:rsid w:val="003672E5"/>
    <w:rsid w:val="00370A64"/>
    <w:rsid w:val="003766A8"/>
    <w:rsid w:val="00381DC4"/>
    <w:rsid w:val="00382A69"/>
    <w:rsid w:val="003A6E82"/>
    <w:rsid w:val="003B15F9"/>
    <w:rsid w:val="003B6272"/>
    <w:rsid w:val="003C37FB"/>
    <w:rsid w:val="003D073A"/>
    <w:rsid w:val="003D3D2B"/>
    <w:rsid w:val="003D7216"/>
    <w:rsid w:val="003F4461"/>
    <w:rsid w:val="003F44D1"/>
    <w:rsid w:val="003F771C"/>
    <w:rsid w:val="00407084"/>
    <w:rsid w:val="004238AB"/>
    <w:rsid w:val="00425313"/>
    <w:rsid w:val="0042718C"/>
    <w:rsid w:val="00434681"/>
    <w:rsid w:val="00444859"/>
    <w:rsid w:val="004475C6"/>
    <w:rsid w:val="00451EF2"/>
    <w:rsid w:val="00457802"/>
    <w:rsid w:val="00476004"/>
    <w:rsid w:val="004764EB"/>
    <w:rsid w:val="0048283D"/>
    <w:rsid w:val="00491D52"/>
    <w:rsid w:val="004A0E62"/>
    <w:rsid w:val="004C2638"/>
    <w:rsid w:val="004D36F2"/>
    <w:rsid w:val="004E0A74"/>
    <w:rsid w:val="004E1655"/>
    <w:rsid w:val="005028E3"/>
    <w:rsid w:val="00503BF0"/>
    <w:rsid w:val="00503D57"/>
    <w:rsid w:val="00507583"/>
    <w:rsid w:val="0051106A"/>
    <w:rsid w:val="0052681E"/>
    <w:rsid w:val="00537225"/>
    <w:rsid w:val="0054243D"/>
    <w:rsid w:val="00551F34"/>
    <w:rsid w:val="00566D4D"/>
    <w:rsid w:val="005673C6"/>
    <w:rsid w:val="00571AAD"/>
    <w:rsid w:val="00580954"/>
    <w:rsid w:val="0058307A"/>
    <w:rsid w:val="005933D1"/>
    <w:rsid w:val="00597532"/>
    <w:rsid w:val="005A03DA"/>
    <w:rsid w:val="005A0D50"/>
    <w:rsid w:val="005A17F1"/>
    <w:rsid w:val="005B250F"/>
    <w:rsid w:val="005B5506"/>
    <w:rsid w:val="005D25D0"/>
    <w:rsid w:val="005E151A"/>
    <w:rsid w:val="005E6786"/>
    <w:rsid w:val="005F7334"/>
    <w:rsid w:val="00601498"/>
    <w:rsid w:val="006018AF"/>
    <w:rsid w:val="006023DE"/>
    <w:rsid w:val="00610B62"/>
    <w:rsid w:val="00622657"/>
    <w:rsid w:val="006304B8"/>
    <w:rsid w:val="00630FB4"/>
    <w:rsid w:val="00631D0D"/>
    <w:rsid w:val="00671219"/>
    <w:rsid w:val="00671CC0"/>
    <w:rsid w:val="00672734"/>
    <w:rsid w:val="00674960"/>
    <w:rsid w:val="00681B57"/>
    <w:rsid w:val="00682C74"/>
    <w:rsid w:val="006848AE"/>
    <w:rsid w:val="006B5F18"/>
    <w:rsid w:val="006C1232"/>
    <w:rsid w:val="006D758A"/>
    <w:rsid w:val="006D79D2"/>
    <w:rsid w:val="006D7C63"/>
    <w:rsid w:val="006F3F87"/>
    <w:rsid w:val="00705651"/>
    <w:rsid w:val="00725D62"/>
    <w:rsid w:val="00727005"/>
    <w:rsid w:val="00735481"/>
    <w:rsid w:val="007369A4"/>
    <w:rsid w:val="00743048"/>
    <w:rsid w:val="007531DB"/>
    <w:rsid w:val="007601D5"/>
    <w:rsid w:val="007709F2"/>
    <w:rsid w:val="00776A77"/>
    <w:rsid w:val="00781572"/>
    <w:rsid w:val="00782DD0"/>
    <w:rsid w:val="007874F6"/>
    <w:rsid w:val="00790D55"/>
    <w:rsid w:val="007A05A8"/>
    <w:rsid w:val="007A23DF"/>
    <w:rsid w:val="007A24E9"/>
    <w:rsid w:val="007B4144"/>
    <w:rsid w:val="007C0FA4"/>
    <w:rsid w:val="007F4B2E"/>
    <w:rsid w:val="00805871"/>
    <w:rsid w:val="008158C0"/>
    <w:rsid w:val="00820BF4"/>
    <w:rsid w:val="0082348C"/>
    <w:rsid w:val="00824445"/>
    <w:rsid w:val="0082624C"/>
    <w:rsid w:val="00835BB9"/>
    <w:rsid w:val="0085419B"/>
    <w:rsid w:val="00857E0E"/>
    <w:rsid w:val="00857F58"/>
    <w:rsid w:val="0086047D"/>
    <w:rsid w:val="00864B00"/>
    <w:rsid w:val="00866A9E"/>
    <w:rsid w:val="008718CB"/>
    <w:rsid w:val="0088050C"/>
    <w:rsid w:val="00884939"/>
    <w:rsid w:val="008920D4"/>
    <w:rsid w:val="00893192"/>
    <w:rsid w:val="008A2CAE"/>
    <w:rsid w:val="008B0705"/>
    <w:rsid w:val="008B1FDC"/>
    <w:rsid w:val="008C09F0"/>
    <w:rsid w:val="008C414F"/>
    <w:rsid w:val="008C79C0"/>
    <w:rsid w:val="008D3E0A"/>
    <w:rsid w:val="008E7393"/>
    <w:rsid w:val="008E7F3B"/>
    <w:rsid w:val="008F6F68"/>
    <w:rsid w:val="00900C8C"/>
    <w:rsid w:val="00904D48"/>
    <w:rsid w:val="009418AA"/>
    <w:rsid w:val="00941B27"/>
    <w:rsid w:val="00947CB3"/>
    <w:rsid w:val="009551C1"/>
    <w:rsid w:val="00956E67"/>
    <w:rsid w:val="009579E7"/>
    <w:rsid w:val="00972718"/>
    <w:rsid w:val="0097475A"/>
    <w:rsid w:val="00976C0B"/>
    <w:rsid w:val="00985B0E"/>
    <w:rsid w:val="009907ED"/>
    <w:rsid w:val="00993A72"/>
    <w:rsid w:val="009B1DF2"/>
    <w:rsid w:val="009B393D"/>
    <w:rsid w:val="009B6E49"/>
    <w:rsid w:val="009C3A57"/>
    <w:rsid w:val="009C6068"/>
    <w:rsid w:val="009C68B3"/>
    <w:rsid w:val="009C7458"/>
    <w:rsid w:val="009E1159"/>
    <w:rsid w:val="009E31F3"/>
    <w:rsid w:val="009F0120"/>
    <w:rsid w:val="009F61D0"/>
    <w:rsid w:val="00A0292A"/>
    <w:rsid w:val="00A101FE"/>
    <w:rsid w:val="00A125E2"/>
    <w:rsid w:val="00A17AC7"/>
    <w:rsid w:val="00A278E6"/>
    <w:rsid w:val="00A329D5"/>
    <w:rsid w:val="00A34D0F"/>
    <w:rsid w:val="00A3594B"/>
    <w:rsid w:val="00A36241"/>
    <w:rsid w:val="00A373E4"/>
    <w:rsid w:val="00A50A48"/>
    <w:rsid w:val="00A50F60"/>
    <w:rsid w:val="00A523E6"/>
    <w:rsid w:val="00A55DEC"/>
    <w:rsid w:val="00A568E5"/>
    <w:rsid w:val="00A609E7"/>
    <w:rsid w:val="00A64947"/>
    <w:rsid w:val="00A66551"/>
    <w:rsid w:val="00A83F05"/>
    <w:rsid w:val="00A87363"/>
    <w:rsid w:val="00A874D8"/>
    <w:rsid w:val="00A93788"/>
    <w:rsid w:val="00AA3FB4"/>
    <w:rsid w:val="00AB3241"/>
    <w:rsid w:val="00AB4EFA"/>
    <w:rsid w:val="00AC1E6D"/>
    <w:rsid w:val="00AE2493"/>
    <w:rsid w:val="00AF11C5"/>
    <w:rsid w:val="00AF5F59"/>
    <w:rsid w:val="00B02F7B"/>
    <w:rsid w:val="00B050CF"/>
    <w:rsid w:val="00B23F81"/>
    <w:rsid w:val="00B36841"/>
    <w:rsid w:val="00B41181"/>
    <w:rsid w:val="00B411FD"/>
    <w:rsid w:val="00B44FD9"/>
    <w:rsid w:val="00B45149"/>
    <w:rsid w:val="00B47104"/>
    <w:rsid w:val="00B506FF"/>
    <w:rsid w:val="00B5106B"/>
    <w:rsid w:val="00B557C3"/>
    <w:rsid w:val="00B6613A"/>
    <w:rsid w:val="00B743F3"/>
    <w:rsid w:val="00B85059"/>
    <w:rsid w:val="00BA056F"/>
    <w:rsid w:val="00BA18FD"/>
    <w:rsid w:val="00BB1709"/>
    <w:rsid w:val="00BB49F1"/>
    <w:rsid w:val="00BB7600"/>
    <w:rsid w:val="00BB7C19"/>
    <w:rsid w:val="00BF140C"/>
    <w:rsid w:val="00C10BAE"/>
    <w:rsid w:val="00C12291"/>
    <w:rsid w:val="00C13A7E"/>
    <w:rsid w:val="00C17598"/>
    <w:rsid w:val="00C5434F"/>
    <w:rsid w:val="00C54FA8"/>
    <w:rsid w:val="00C6333E"/>
    <w:rsid w:val="00C756C8"/>
    <w:rsid w:val="00C80979"/>
    <w:rsid w:val="00C80C63"/>
    <w:rsid w:val="00C838D5"/>
    <w:rsid w:val="00C949B0"/>
    <w:rsid w:val="00CA1DB6"/>
    <w:rsid w:val="00CA6E0A"/>
    <w:rsid w:val="00CC02A5"/>
    <w:rsid w:val="00CC7265"/>
    <w:rsid w:val="00CE5D3D"/>
    <w:rsid w:val="00CF24AC"/>
    <w:rsid w:val="00D0107F"/>
    <w:rsid w:val="00D042A2"/>
    <w:rsid w:val="00D40735"/>
    <w:rsid w:val="00D45DF0"/>
    <w:rsid w:val="00D50E34"/>
    <w:rsid w:val="00D51C84"/>
    <w:rsid w:val="00D55C82"/>
    <w:rsid w:val="00D61F97"/>
    <w:rsid w:val="00D624D2"/>
    <w:rsid w:val="00D62D3F"/>
    <w:rsid w:val="00D64D94"/>
    <w:rsid w:val="00D67EE5"/>
    <w:rsid w:val="00D8185C"/>
    <w:rsid w:val="00D853A7"/>
    <w:rsid w:val="00D904D3"/>
    <w:rsid w:val="00D9092F"/>
    <w:rsid w:val="00D9234A"/>
    <w:rsid w:val="00D94FA0"/>
    <w:rsid w:val="00DA0871"/>
    <w:rsid w:val="00DA47FD"/>
    <w:rsid w:val="00DA7A6C"/>
    <w:rsid w:val="00DB4E26"/>
    <w:rsid w:val="00DC1851"/>
    <w:rsid w:val="00DC26DC"/>
    <w:rsid w:val="00DC7797"/>
    <w:rsid w:val="00DD0D2C"/>
    <w:rsid w:val="00DD4F6A"/>
    <w:rsid w:val="00DF3E00"/>
    <w:rsid w:val="00DF4C2C"/>
    <w:rsid w:val="00DF7E1D"/>
    <w:rsid w:val="00E0429D"/>
    <w:rsid w:val="00E043E8"/>
    <w:rsid w:val="00E12FAC"/>
    <w:rsid w:val="00E15248"/>
    <w:rsid w:val="00E17E94"/>
    <w:rsid w:val="00E31453"/>
    <w:rsid w:val="00E32B13"/>
    <w:rsid w:val="00E34053"/>
    <w:rsid w:val="00E361AE"/>
    <w:rsid w:val="00E36F74"/>
    <w:rsid w:val="00E47A09"/>
    <w:rsid w:val="00E570C3"/>
    <w:rsid w:val="00E607D0"/>
    <w:rsid w:val="00E72F83"/>
    <w:rsid w:val="00E77CC7"/>
    <w:rsid w:val="00E808B7"/>
    <w:rsid w:val="00E81F85"/>
    <w:rsid w:val="00E820BE"/>
    <w:rsid w:val="00E856E6"/>
    <w:rsid w:val="00E87723"/>
    <w:rsid w:val="00EA6964"/>
    <w:rsid w:val="00EB15C3"/>
    <w:rsid w:val="00EB3629"/>
    <w:rsid w:val="00EB7CC9"/>
    <w:rsid w:val="00EC1C35"/>
    <w:rsid w:val="00EE0616"/>
    <w:rsid w:val="00EE3B7B"/>
    <w:rsid w:val="00EF1993"/>
    <w:rsid w:val="00EF6D72"/>
    <w:rsid w:val="00F0329C"/>
    <w:rsid w:val="00F063E8"/>
    <w:rsid w:val="00F11A80"/>
    <w:rsid w:val="00F13D1F"/>
    <w:rsid w:val="00F14109"/>
    <w:rsid w:val="00F1743C"/>
    <w:rsid w:val="00F34AA9"/>
    <w:rsid w:val="00F4588D"/>
    <w:rsid w:val="00F54804"/>
    <w:rsid w:val="00F56CD0"/>
    <w:rsid w:val="00F578B5"/>
    <w:rsid w:val="00F70C76"/>
    <w:rsid w:val="00F72D72"/>
    <w:rsid w:val="00F73B6C"/>
    <w:rsid w:val="00F8470F"/>
    <w:rsid w:val="00F84827"/>
    <w:rsid w:val="00F84A02"/>
    <w:rsid w:val="00F9128C"/>
    <w:rsid w:val="00F96063"/>
    <w:rsid w:val="00FC0EEE"/>
    <w:rsid w:val="00FF000B"/>
    <w:rsid w:val="00FF36B3"/>
    <w:rsid w:val="00FF43F2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612E6"/>
  <w15:chartTrackingRefBased/>
  <w15:docId w15:val="{58BB824A-CC3F-4B56-89A4-61C5A47E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248"/>
  </w:style>
  <w:style w:type="paragraph" w:styleId="Footer">
    <w:name w:val="footer"/>
    <w:basedOn w:val="Normal"/>
    <w:link w:val="FooterChar"/>
    <w:uiPriority w:val="99"/>
    <w:unhideWhenUsed/>
    <w:rsid w:val="00E15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248"/>
  </w:style>
  <w:style w:type="paragraph" w:styleId="ListParagraph">
    <w:name w:val="List Paragraph"/>
    <w:basedOn w:val="Normal"/>
    <w:uiPriority w:val="34"/>
    <w:qFormat/>
    <w:rsid w:val="004E1655"/>
    <w:pPr>
      <w:ind w:left="720"/>
      <w:contextualSpacing/>
    </w:pPr>
  </w:style>
  <w:style w:type="table" w:styleId="TableGrid">
    <w:name w:val="Table Grid"/>
    <w:basedOn w:val="TableNormal"/>
    <w:uiPriority w:val="39"/>
    <w:rsid w:val="00B5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1A6CC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Strong">
    <w:name w:val="Strong"/>
    <w:uiPriority w:val="22"/>
    <w:qFormat/>
    <w:rsid w:val="001A6CCD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A6CC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6CCD"/>
    <w:rPr>
      <w:rFonts w:ascii="Calibri" w:eastAsia="Calibri" w:hAnsi="Calibri" w:cs="Times New Roman"/>
      <w:szCs w:val="21"/>
    </w:rPr>
  </w:style>
  <w:style w:type="paragraph" w:styleId="NormalWeb">
    <w:name w:val="Normal (Web)"/>
    <w:basedOn w:val="Normal"/>
    <w:uiPriority w:val="99"/>
    <w:unhideWhenUsed/>
    <w:rsid w:val="001A6CC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GB"/>
    </w:rPr>
  </w:style>
  <w:style w:type="character" w:customStyle="1" w:styleId="highlight-yellow">
    <w:name w:val="highlight-yellow"/>
    <w:basedOn w:val="DefaultParagraphFont"/>
    <w:rsid w:val="001A6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Cordey</dc:creator>
  <cp:keywords/>
  <dc:description/>
  <cp:lastModifiedBy>Holly Cordey</cp:lastModifiedBy>
  <cp:revision>170</cp:revision>
  <dcterms:created xsi:type="dcterms:W3CDTF">2022-10-25T18:48:00Z</dcterms:created>
  <dcterms:modified xsi:type="dcterms:W3CDTF">2022-11-29T21:32:00Z</dcterms:modified>
</cp:coreProperties>
</file>